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80D" w:rsidRPr="00E417CD" w:rsidRDefault="0039280D" w:rsidP="00CF66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7750" w:rsidRPr="00E417CD" w:rsidRDefault="009F3B72" w:rsidP="00867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2725AF" w:rsidRDefault="0039280D" w:rsidP="009F3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(базовый уровень) для 5</w:t>
      </w:r>
      <w:r w:rsidR="006B7C6D" w:rsidRPr="00E417CD">
        <w:rPr>
          <w:rFonts w:ascii="Times New Roman" w:hAnsi="Times New Roman" w:cs="Times New Roman"/>
          <w:sz w:val="24"/>
          <w:szCs w:val="24"/>
        </w:rPr>
        <w:t>-7</w:t>
      </w:r>
      <w:r w:rsidR="00CF66B1" w:rsidRPr="00E417CD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E417CD">
        <w:rPr>
          <w:rFonts w:ascii="Times New Roman" w:hAnsi="Times New Roman" w:cs="Times New Roman"/>
          <w:sz w:val="24"/>
          <w:szCs w:val="24"/>
        </w:rPr>
        <w:t xml:space="preserve"> составлена на основе</w:t>
      </w:r>
      <w:r w:rsidR="009F3B72">
        <w:rPr>
          <w:rFonts w:ascii="Times New Roman" w:hAnsi="Times New Roman" w:cs="Times New Roman"/>
          <w:sz w:val="24"/>
          <w:szCs w:val="24"/>
        </w:rPr>
        <w:t>:</w:t>
      </w:r>
    </w:p>
    <w:p w:rsidR="009F3B72" w:rsidRDefault="009F3B72" w:rsidP="009F3B72">
      <w:pPr>
        <w:pStyle w:val="a7"/>
        <w:rPr>
          <w:sz w:val="24"/>
          <w:szCs w:val="24"/>
        </w:rPr>
      </w:pPr>
      <w:r w:rsidRPr="00186F90">
        <w:rPr>
          <w:sz w:val="24"/>
          <w:szCs w:val="24"/>
        </w:rPr>
        <w:t>Примерн</w:t>
      </w:r>
      <w:r>
        <w:rPr>
          <w:sz w:val="24"/>
          <w:szCs w:val="24"/>
        </w:rPr>
        <w:t>ой</w:t>
      </w:r>
      <w:r w:rsidRPr="00186F90">
        <w:rPr>
          <w:sz w:val="24"/>
          <w:szCs w:val="24"/>
        </w:rPr>
        <w:t xml:space="preserve"> основн</w:t>
      </w:r>
      <w:r>
        <w:rPr>
          <w:sz w:val="24"/>
          <w:szCs w:val="24"/>
        </w:rPr>
        <w:t>ой</w:t>
      </w:r>
      <w:r w:rsidRPr="00186F90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ой</w:t>
      </w:r>
      <w:r w:rsidRPr="00186F90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  <w:r w:rsidRPr="00186F90">
        <w:rPr>
          <w:sz w:val="24"/>
          <w:szCs w:val="24"/>
        </w:rPr>
        <w:t xml:space="preserve"> основного общего </w:t>
      </w:r>
      <w:r w:rsidR="00B710AB" w:rsidRPr="00186F90">
        <w:rPr>
          <w:sz w:val="24"/>
          <w:szCs w:val="24"/>
        </w:rPr>
        <w:t>образования (</w:t>
      </w:r>
      <w:r w:rsidRPr="00186F90">
        <w:rPr>
          <w:sz w:val="24"/>
          <w:szCs w:val="24"/>
        </w:rPr>
        <w:t>в редакции от 04.02.2020 г.), п.3.</w:t>
      </w:r>
    </w:p>
    <w:p w:rsidR="009F3B72" w:rsidRDefault="009F3B72" w:rsidP="009F3B72">
      <w:pPr>
        <w:pStyle w:val="a7"/>
        <w:rPr>
          <w:sz w:val="24"/>
          <w:szCs w:val="24"/>
        </w:rPr>
      </w:pPr>
    </w:p>
    <w:p w:rsidR="00DA6CA1" w:rsidRPr="00E417CD" w:rsidRDefault="00DA6CA1" w:rsidP="00DA6CA1">
      <w:pPr>
        <w:spacing w:after="0" w:line="240" w:lineRule="atLeast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E417CD">
        <w:rPr>
          <w:rFonts w:ascii="Times New Roman" w:hAnsi="Times New Roman" w:cs="Times New Roman"/>
          <w:sz w:val="24"/>
          <w:szCs w:val="24"/>
        </w:rPr>
        <w:t>уроков изобразительного искусства  являются: формирование у детей целостного, гармоничного восприятия мира; активизация самостоятельной творческой деятельности; развитие интереса к природе и потребности в общении с искусством: формирование     духовных начал личности; воспитание эмоциональной отзывчивости и культуры восприятия произведений профессионального и народного(изобразительного) искусства, нравственных и эстетических и эстетических чувств, любви к родной природе своему народу, многонациональной культуре.</w:t>
      </w:r>
    </w:p>
    <w:p w:rsidR="00DA6CA1" w:rsidRPr="00E417CD" w:rsidRDefault="00DA6CA1" w:rsidP="00DA6CA1">
      <w:pPr>
        <w:spacing w:after="0" w:line="240" w:lineRule="atLeast"/>
        <w:ind w:firstLine="3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7CD">
        <w:rPr>
          <w:rFonts w:ascii="Times New Roman" w:hAnsi="Times New Roman" w:cs="Times New Roman"/>
          <w:i/>
          <w:sz w:val="24"/>
          <w:szCs w:val="24"/>
        </w:rPr>
        <w:t xml:space="preserve">Основными задачами преподавания изобразительного искусства является: </w:t>
      </w:r>
    </w:p>
    <w:p w:rsidR="00DA6CA1" w:rsidRPr="00E417CD" w:rsidRDefault="00DA6CA1" w:rsidP="00DA6CA1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7CD">
        <w:rPr>
          <w:rFonts w:ascii="Times New Roman" w:hAnsi="Times New Roman" w:cs="Times New Roman"/>
          <w:i/>
          <w:sz w:val="24"/>
          <w:szCs w:val="24"/>
        </w:rPr>
        <w:t xml:space="preserve">воспитание </w:t>
      </w:r>
      <w:r w:rsidRPr="00E417CD">
        <w:rPr>
          <w:rFonts w:ascii="Times New Roman" w:hAnsi="Times New Roman" w:cs="Times New Roman"/>
          <w:sz w:val="24"/>
          <w:szCs w:val="24"/>
        </w:rPr>
        <w:t>устойчивого интереса к изобразительному творчеству, уважения к культуре и искусству разных народов, способности проявления себя в искусстве; обогащение нравственных качеств и формирование художественных и эстетических предпочтений;</w:t>
      </w:r>
    </w:p>
    <w:p w:rsidR="00DA6CA1" w:rsidRPr="00E417CD" w:rsidRDefault="00DA6CA1" w:rsidP="00DA6CA1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7CD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E417CD">
        <w:rPr>
          <w:rFonts w:ascii="Times New Roman" w:hAnsi="Times New Roman" w:cs="Times New Roman"/>
          <w:sz w:val="24"/>
          <w:szCs w:val="24"/>
        </w:rPr>
        <w:t>творческого потенциала ребенка в условиях активизации воображения и фантазии; способности к эмоционально-чувственному восприятию окружающего мира природы и произведений разных видов искусства; желания привносить в окружающую действительность красоту; навыков сотрудничества в художественной деятельности;</w:t>
      </w:r>
    </w:p>
    <w:p w:rsidR="00DA6CA1" w:rsidRPr="00E417CD" w:rsidRDefault="00DA6CA1" w:rsidP="00DA6CA1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7CD">
        <w:rPr>
          <w:rFonts w:ascii="Times New Roman" w:hAnsi="Times New Roman" w:cs="Times New Roman"/>
          <w:i/>
          <w:sz w:val="24"/>
          <w:szCs w:val="24"/>
        </w:rPr>
        <w:t xml:space="preserve">освоение </w:t>
      </w:r>
      <w:r w:rsidRPr="00E417CD">
        <w:rPr>
          <w:rFonts w:ascii="Times New Roman" w:hAnsi="Times New Roman" w:cs="Times New Roman"/>
          <w:sz w:val="24"/>
          <w:szCs w:val="24"/>
        </w:rPr>
        <w:t>разных видов пластических искусств: живописи, графики, декоративно-прикладного искусства, архитектуры и дизайна;</w:t>
      </w:r>
    </w:p>
    <w:p w:rsidR="00DA6CA1" w:rsidRPr="00E417CD" w:rsidRDefault="00DA6CA1" w:rsidP="00DA6CA1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7CD">
        <w:rPr>
          <w:rFonts w:ascii="Times New Roman" w:hAnsi="Times New Roman" w:cs="Times New Roman"/>
          <w:i/>
          <w:sz w:val="24"/>
          <w:szCs w:val="24"/>
        </w:rPr>
        <w:t xml:space="preserve">овладение </w:t>
      </w:r>
      <w:r w:rsidRPr="00E417CD">
        <w:rPr>
          <w:rFonts w:ascii="Times New Roman" w:hAnsi="Times New Roman" w:cs="Times New Roman"/>
          <w:sz w:val="24"/>
          <w:szCs w:val="24"/>
        </w:rPr>
        <w:t>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желание выразить в творчестве свои представления об окружающем мире;</w:t>
      </w:r>
    </w:p>
    <w:p w:rsidR="00DA6CA1" w:rsidRPr="00E417CD" w:rsidRDefault="00DA6CA1" w:rsidP="00DA6CA1">
      <w:pPr>
        <w:numPr>
          <w:ilvl w:val="0"/>
          <w:numId w:val="19"/>
        </w:numPr>
        <w:spacing w:after="0" w:line="240" w:lineRule="atLeast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7CD">
        <w:rPr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E417CD">
        <w:rPr>
          <w:rFonts w:ascii="Times New Roman" w:hAnsi="Times New Roman" w:cs="Times New Roman"/>
          <w:sz w:val="24"/>
          <w:szCs w:val="24"/>
        </w:rPr>
        <w:t>опыта художественного восприятия произведений искусства.</w:t>
      </w:r>
    </w:p>
    <w:p w:rsidR="00DA6CA1" w:rsidRPr="00E417CD" w:rsidRDefault="00DA6CA1" w:rsidP="00DA6CA1">
      <w:pPr>
        <w:spacing w:after="0" w:line="240" w:lineRule="atLeast"/>
        <w:ind w:left="17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i/>
          <w:sz w:val="24"/>
          <w:szCs w:val="24"/>
        </w:rPr>
        <w:t xml:space="preserve">Методической основой преподавания </w:t>
      </w:r>
      <w:r w:rsidRPr="00E417CD">
        <w:rPr>
          <w:rFonts w:ascii="Times New Roman" w:hAnsi="Times New Roman" w:cs="Times New Roman"/>
          <w:sz w:val="24"/>
          <w:szCs w:val="24"/>
        </w:rPr>
        <w:t>изобразительного искусства является:</w:t>
      </w:r>
    </w:p>
    <w:p w:rsidR="00DA6CA1" w:rsidRPr="00E417CD" w:rsidRDefault="00DA6CA1" w:rsidP="00DA6CA1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опора на практическую деятельность ребенка и возвышение ее до уровня творчества;</w:t>
      </w:r>
    </w:p>
    <w:p w:rsidR="00DA6CA1" w:rsidRPr="00E417CD" w:rsidRDefault="00DA6CA1" w:rsidP="00DA6CA1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индивидуальная работа чередуется с коллективной творческой деятельностью обучающихся;</w:t>
      </w:r>
    </w:p>
    <w:p w:rsidR="00DA6CA1" w:rsidRPr="00E417CD" w:rsidRDefault="00DA6CA1" w:rsidP="00DA6CA1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процесс преподавания рассматривается как живой, образный, изменяющийся и чутко реагирующий на внутренний мир ребенка конкретного возраста (субъективный фактор), внешние социальные и культурные изменения (объективный фактор);</w:t>
      </w:r>
    </w:p>
    <w:p w:rsidR="00DA6CA1" w:rsidRPr="00E417CD" w:rsidRDefault="00DA6CA1" w:rsidP="00DA6CA1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проникновение в духовную, эстетическую, художественную природу искусства и в отношения человека и природы;</w:t>
      </w:r>
    </w:p>
    <w:p w:rsidR="0039280D" w:rsidRPr="00E417CD" w:rsidRDefault="00DA6CA1" w:rsidP="00DA6CA1">
      <w:pPr>
        <w:numPr>
          <w:ilvl w:val="0"/>
          <w:numId w:val="21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активизация проектных форм мышления как основа укрупнения педагогических задач развития.</w:t>
      </w:r>
    </w:p>
    <w:p w:rsidR="0039280D" w:rsidRPr="00E417CD" w:rsidRDefault="0039280D" w:rsidP="00DA6CA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• овладение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 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воспитание культуры восприятия произведений изобразительного, декоративно-прикладного искусства, архитектуры и дизайна; </w:t>
      </w:r>
    </w:p>
    <w:p w:rsidR="0039280D" w:rsidRPr="00E417CD" w:rsidRDefault="0039280D" w:rsidP="00BD791D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• формирование устойчивого интереса к изобразительному искусству, способности воспринимать его исторические и национальные особенности. </w:t>
      </w:r>
    </w:p>
    <w:p w:rsidR="00163E53" w:rsidRDefault="00163E53" w:rsidP="009D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E53" w:rsidRDefault="00163E53" w:rsidP="009D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E53" w:rsidRDefault="00163E53" w:rsidP="009D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E53" w:rsidRDefault="00163E53" w:rsidP="009D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280D" w:rsidRPr="00E417CD" w:rsidRDefault="0039280D" w:rsidP="009D2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CD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плане.</w:t>
      </w:r>
    </w:p>
    <w:p w:rsidR="009D2AE2" w:rsidRPr="00E417CD" w:rsidRDefault="009D2AE2" w:rsidP="00392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AE2" w:rsidRPr="00E417CD" w:rsidRDefault="009D2AE2" w:rsidP="009D2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Рабочая программа основного общего образования по изобразительному искусству составлена в соответствии с количеством часов, указанных в базисном учебном плане образовательных учреждений общего образования. Предмет «Изобразительное искусство» </w:t>
      </w:r>
      <w:proofErr w:type="gramStart"/>
      <w:r w:rsidRPr="00E417CD">
        <w:rPr>
          <w:rFonts w:ascii="Times New Roman" w:hAnsi="Times New Roman" w:cs="Times New Roman"/>
          <w:sz w:val="24"/>
          <w:szCs w:val="24"/>
        </w:rPr>
        <w:t>изучается  в</w:t>
      </w:r>
      <w:proofErr w:type="gramEnd"/>
      <w:r w:rsidRPr="00E417CD">
        <w:rPr>
          <w:rFonts w:ascii="Times New Roman" w:hAnsi="Times New Roman" w:cs="Times New Roman"/>
          <w:sz w:val="24"/>
          <w:szCs w:val="24"/>
        </w:rPr>
        <w:t xml:space="preserve"> 5-7 классах в объеме не менее 105 часов (по 35 часов в каждом классе). 5 класс – 35 часов, 6</w:t>
      </w:r>
      <w:r w:rsidR="002D5422" w:rsidRPr="00E417CD">
        <w:rPr>
          <w:rFonts w:ascii="Times New Roman" w:hAnsi="Times New Roman" w:cs="Times New Roman"/>
          <w:sz w:val="24"/>
          <w:szCs w:val="24"/>
        </w:rPr>
        <w:t xml:space="preserve"> класс – 35 часов</w:t>
      </w:r>
      <w:r w:rsidR="006B7C6D" w:rsidRPr="00E417CD">
        <w:rPr>
          <w:rFonts w:ascii="Times New Roman" w:hAnsi="Times New Roman" w:cs="Times New Roman"/>
          <w:sz w:val="24"/>
          <w:szCs w:val="24"/>
        </w:rPr>
        <w:t>, 7 класс – 35 часов.</w:t>
      </w:r>
    </w:p>
    <w:p w:rsidR="009D2AE2" w:rsidRPr="00E417CD" w:rsidRDefault="002D5422" w:rsidP="009D2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К</w:t>
      </w:r>
      <w:r w:rsidR="009D2AE2" w:rsidRPr="00E417CD">
        <w:rPr>
          <w:rFonts w:ascii="Times New Roman" w:hAnsi="Times New Roman" w:cs="Times New Roman"/>
          <w:sz w:val="24"/>
          <w:szCs w:val="24"/>
        </w:rPr>
        <w:t xml:space="preserve">оличество часов </w:t>
      </w:r>
      <w:proofErr w:type="gramStart"/>
      <w:r w:rsidR="009D2AE2" w:rsidRPr="00E417CD">
        <w:rPr>
          <w:rFonts w:ascii="Times New Roman" w:hAnsi="Times New Roman" w:cs="Times New Roman"/>
          <w:sz w:val="24"/>
          <w:szCs w:val="24"/>
        </w:rPr>
        <w:t xml:space="preserve">в  </w:t>
      </w:r>
      <w:r w:rsidR="009D2AE2" w:rsidRPr="00E417C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9D2AE2" w:rsidRPr="00E417CD">
        <w:rPr>
          <w:rFonts w:ascii="Times New Roman" w:hAnsi="Times New Roman" w:cs="Times New Roman"/>
          <w:sz w:val="24"/>
          <w:szCs w:val="24"/>
        </w:rPr>
        <w:t xml:space="preserve"> четверти – </w:t>
      </w:r>
      <w:r w:rsidRPr="00E417CD">
        <w:rPr>
          <w:rFonts w:ascii="Times New Roman" w:hAnsi="Times New Roman" w:cs="Times New Roman"/>
          <w:sz w:val="24"/>
          <w:szCs w:val="24"/>
        </w:rPr>
        <w:t>8</w:t>
      </w:r>
      <w:r w:rsidR="009D2AE2" w:rsidRPr="00E417CD">
        <w:rPr>
          <w:rFonts w:ascii="Times New Roman" w:hAnsi="Times New Roman" w:cs="Times New Roman"/>
          <w:sz w:val="24"/>
          <w:szCs w:val="24"/>
        </w:rPr>
        <w:t>;</w:t>
      </w:r>
    </w:p>
    <w:p w:rsidR="009D2AE2" w:rsidRPr="00E417CD" w:rsidRDefault="009D2AE2" w:rsidP="009D2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proofErr w:type="gramStart"/>
      <w:r w:rsidRPr="00E417CD">
        <w:rPr>
          <w:rFonts w:ascii="Times New Roman" w:hAnsi="Times New Roman" w:cs="Times New Roman"/>
          <w:sz w:val="24"/>
          <w:szCs w:val="24"/>
        </w:rPr>
        <w:t xml:space="preserve">во  </w:t>
      </w:r>
      <w:r w:rsidRPr="00E417CD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Pr="00E417CD">
        <w:rPr>
          <w:rFonts w:ascii="Times New Roman" w:hAnsi="Times New Roman" w:cs="Times New Roman"/>
          <w:sz w:val="24"/>
          <w:szCs w:val="24"/>
        </w:rPr>
        <w:t xml:space="preserve"> четверти – 7;</w:t>
      </w:r>
    </w:p>
    <w:p w:rsidR="009D2AE2" w:rsidRPr="00E417CD" w:rsidRDefault="009D2AE2" w:rsidP="009D2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количество часов в </w:t>
      </w:r>
      <w:r w:rsidRPr="00E417C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417CD">
        <w:rPr>
          <w:rFonts w:ascii="Times New Roman" w:hAnsi="Times New Roman" w:cs="Times New Roman"/>
          <w:sz w:val="24"/>
          <w:szCs w:val="24"/>
        </w:rPr>
        <w:t xml:space="preserve"> четверти – 10;</w:t>
      </w:r>
    </w:p>
    <w:p w:rsidR="009D2AE2" w:rsidRPr="00E417CD" w:rsidRDefault="009D2AE2" w:rsidP="009D2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количество часов </w:t>
      </w:r>
      <w:proofErr w:type="gramStart"/>
      <w:r w:rsidRPr="00E417CD">
        <w:rPr>
          <w:rFonts w:ascii="Times New Roman" w:hAnsi="Times New Roman" w:cs="Times New Roman"/>
          <w:sz w:val="24"/>
          <w:szCs w:val="24"/>
        </w:rPr>
        <w:t xml:space="preserve">во  </w:t>
      </w:r>
      <w:r w:rsidRPr="00E417CD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Pr="00E417CD">
        <w:rPr>
          <w:rFonts w:ascii="Times New Roman" w:hAnsi="Times New Roman" w:cs="Times New Roman"/>
          <w:sz w:val="24"/>
          <w:szCs w:val="24"/>
        </w:rPr>
        <w:t xml:space="preserve"> четверти – 9.</w:t>
      </w:r>
    </w:p>
    <w:p w:rsidR="00274DA3" w:rsidRPr="00E417CD" w:rsidRDefault="00274DA3" w:rsidP="003928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74DA3" w:rsidRPr="00E417CD" w:rsidRDefault="00274DA3" w:rsidP="003928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6F68" w:rsidRPr="00E417CD" w:rsidRDefault="00326F68" w:rsidP="00326F68">
      <w:pPr>
        <w:spacing w:after="0" w:line="240" w:lineRule="atLeast"/>
        <w:ind w:firstLine="3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7CD">
        <w:rPr>
          <w:rFonts w:ascii="Times New Roman" w:hAnsi="Times New Roman" w:cs="Times New Roman"/>
          <w:b/>
          <w:sz w:val="24"/>
          <w:szCs w:val="24"/>
        </w:rPr>
        <w:t>Результаты освоения учебного предмета</w:t>
      </w:r>
    </w:p>
    <w:p w:rsidR="00326F68" w:rsidRPr="00E417CD" w:rsidRDefault="00326F68" w:rsidP="00326F68">
      <w:pPr>
        <w:spacing w:after="0" w:line="240" w:lineRule="atLeast"/>
        <w:ind w:firstLine="3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Личностные результаты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</w:t>
      </w:r>
      <w:proofErr w:type="gram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 своей</w:t>
      </w:r>
      <w:proofErr w:type="gram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ответственного отношения к учению, </w:t>
      </w:r>
      <w:proofErr w:type="gram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 способности</w:t>
      </w:r>
      <w:proofErr w:type="gram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целостного мировоззрения, учитывающего культурное, языковое, духовное многообразие современного мира;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коммуникативной компетентности в общении и сотрудничестве со сверстниками, взрослыми в процессе </w:t>
      </w:r>
      <w:proofErr w:type="gram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образователь-ной</w:t>
      </w:r>
      <w:proofErr w:type="gram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творческой деятельности;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развитие эстетического сознания через освоение художественного наследия народов России и мира, творческой </w:t>
      </w:r>
      <w:proofErr w:type="gram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 эстетического</w:t>
      </w:r>
      <w:proofErr w:type="gram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характера.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</w:t>
      </w:r>
      <w:proofErr w:type="spellStart"/>
      <w:proofErr w:type="gramStart"/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результаты</w:t>
      </w:r>
      <w:proofErr w:type="gram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характеризуют уровень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оценивать правильность выполнения учебной задачи, собственные возможности ее решения;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организовывать учебное сотрудничество и </w:t>
      </w:r>
      <w:proofErr w:type="gram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совместную  деятельность</w:t>
      </w:r>
      <w:proofErr w:type="gram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Предметные результаты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62162C" w:rsidRPr="00E417CD" w:rsidRDefault="0062162C" w:rsidP="0062162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основ художественной культуры обучающихся как части их общей духовной культуры, как особого способа </w:t>
      </w:r>
      <w:proofErr w:type="gram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  жизни</w:t>
      </w:r>
      <w:proofErr w:type="gram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62162C" w:rsidRPr="00E417CD" w:rsidRDefault="0062162C" w:rsidP="006216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62162C" w:rsidRPr="00E417CD" w:rsidRDefault="0062162C" w:rsidP="006216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62162C" w:rsidRPr="00E417CD" w:rsidRDefault="0062162C" w:rsidP="006216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62162C" w:rsidRPr="00E417CD" w:rsidRDefault="0062162C" w:rsidP="006216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62162C" w:rsidRPr="00E417CD" w:rsidRDefault="0062162C" w:rsidP="006216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62162C" w:rsidRPr="00E417CD" w:rsidRDefault="0062162C" w:rsidP="006216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62162C" w:rsidRPr="00E417CD" w:rsidRDefault="0062162C" w:rsidP="006216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осознание значения искусства и творчества в личной и культурной самоидентификации личности;</w:t>
      </w:r>
    </w:p>
    <w:p w:rsidR="0062162C" w:rsidRPr="00E417CD" w:rsidRDefault="0062162C" w:rsidP="0062162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CD6FC7" w:rsidRPr="00E417CD" w:rsidRDefault="00CD6FC7" w:rsidP="006216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162C" w:rsidRPr="00E417CD" w:rsidRDefault="002D5422" w:rsidP="006216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основной школы учащиеся должны:</w:t>
      </w:r>
    </w:p>
    <w:p w:rsidR="0062162C" w:rsidRPr="00E417CD" w:rsidRDefault="0062162C" w:rsidP="00621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класс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истоки и специфику образного языка декоративно-прикладного искусства;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особенности уникального крестьянского искусства, семантическое значение традиционных образов, мотивов (древо жизни, конь, птица, солярные знаки);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несколько народных художественных промыслов России;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XVII века);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 материалу, технике исполнения современные виды декоративно-прикладного искусства (художественное стекло, керамика, ковка, литье, гобелен, батик и т. д.);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также видеть единство материала, формы и декора;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художественно-декоративные объекты предметной среды, объединенные единой стилистикой (предметы быта, мебель, одежда, детали интерьера определенной эпохи);</w:t>
      </w:r>
    </w:p>
    <w:p w:rsidR="0062162C" w:rsidRPr="00E417CD" w:rsidRDefault="0062162C" w:rsidP="0062162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62162C" w:rsidRPr="00E417CD" w:rsidRDefault="0062162C" w:rsidP="0039280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навыком работы в конкретном ма</w:t>
      </w:r>
      <w:r w:rsidR="00041FA6"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териале (батик, витраж и т. п.)</w:t>
      </w:r>
    </w:p>
    <w:p w:rsidR="00B100E3" w:rsidRPr="00E417CD" w:rsidRDefault="00B100E3" w:rsidP="003928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791D" w:rsidRPr="00E417CD" w:rsidRDefault="001A6584" w:rsidP="003928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417CD">
        <w:rPr>
          <w:rFonts w:ascii="Times New Roman" w:hAnsi="Times New Roman" w:cs="Times New Roman"/>
          <w:b/>
          <w:sz w:val="24"/>
          <w:szCs w:val="24"/>
        </w:rPr>
        <w:t>6 класс: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знать о месте и значении изобразительных искусств в культуре: в жизни общества и жизни человека;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знать о существовании изобразительного искусства во все времена истории; иметь представления о множественности образных языков изображения и особенностях видения мира в разные эпохи;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7CD">
        <w:rPr>
          <w:rFonts w:ascii="Times New Roman" w:hAnsi="Times New Roman" w:cs="Times New Roman"/>
          <w:sz w:val="24"/>
          <w:szCs w:val="24"/>
        </w:rPr>
        <w:t>знатьо</w:t>
      </w:r>
      <w:proofErr w:type="spellEnd"/>
      <w:r w:rsidRPr="00E417CD">
        <w:rPr>
          <w:rFonts w:ascii="Times New Roman" w:hAnsi="Times New Roman" w:cs="Times New Roman"/>
          <w:sz w:val="24"/>
          <w:szCs w:val="24"/>
        </w:rPr>
        <w:t xml:space="preserve"> взаимосвязи реальной действительности и ее художественного изображения в искусстве, ее претворении в художественный образ;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7CD">
        <w:rPr>
          <w:rFonts w:ascii="Times New Roman" w:hAnsi="Times New Roman" w:cs="Times New Roman"/>
          <w:sz w:val="24"/>
          <w:szCs w:val="24"/>
        </w:rPr>
        <w:t>знатьосновные</w:t>
      </w:r>
      <w:proofErr w:type="spellEnd"/>
      <w:r w:rsidRPr="00E417CD">
        <w:rPr>
          <w:rFonts w:ascii="Times New Roman" w:hAnsi="Times New Roman" w:cs="Times New Roman"/>
          <w:sz w:val="24"/>
          <w:szCs w:val="24"/>
        </w:rPr>
        <w:t xml:space="preserve"> виды и жанры изобразительных искусств; иметь представление об основных этапах развития портрета, пейзажа и натюрморта в истории искусства;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7CD">
        <w:rPr>
          <w:rFonts w:ascii="Times New Roman" w:hAnsi="Times New Roman" w:cs="Times New Roman"/>
          <w:sz w:val="24"/>
          <w:szCs w:val="24"/>
        </w:rPr>
        <w:t>знатьряд</w:t>
      </w:r>
      <w:proofErr w:type="spellEnd"/>
      <w:r w:rsidRPr="00E417CD">
        <w:rPr>
          <w:rFonts w:ascii="Times New Roman" w:hAnsi="Times New Roman" w:cs="Times New Roman"/>
          <w:sz w:val="24"/>
          <w:szCs w:val="24"/>
        </w:rPr>
        <w:t xml:space="preserve"> выдающихся художников и произведений искусства в жанрах портрета, пейзажа и натюрморта в мировом и отечественном искусстве;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7CD">
        <w:rPr>
          <w:rFonts w:ascii="Times New Roman" w:hAnsi="Times New Roman" w:cs="Times New Roman"/>
          <w:sz w:val="24"/>
          <w:szCs w:val="24"/>
        </w:rPr>
        <w:lastRenderedPageBreak/>
        <w:t>знатьособенности</w:t>
      </w:r>
      <w:proofErr w:type="spellEnd"/>
      <w:r w:rsidRPr="00E417CD">
        <w:rPr>
          <w:rFonts w:ascii="Times New Roman" w:hAnsi="Times New Roman" w:cs="Times New Roman"/>
          <w:sz w:val="24"/>
          <w:szCs w:val="24"/>
        </w:rPr>
        <w:t xml:space="preserve"> творчества и значение в отечественной культуре великих русских художников – пейзажистов, мастеров портрета и натюрморта;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7CD">
        <w:rPr>
          <w:rFonts w:ascii="Times New Roman" w:hAnsi="Times New Roman" w:cs="Times New Roman"/>
          <w:sz w:val="24"/>
          <w:szCs w:val="24"/>
        </w:rPr>
        <w:t>знатьосновные</w:t>
      </w:r>
      <w:proofErr w:type="spellEnd"/>
      <w:r w:rsidRPr="00E417CD">
        <w:rPr>
          <w:rFonts w:ascii="Times New Roman" w:hAnsi="Times New Roman" w:cs="Times New Roman"/>
          <w:sz w:val="24"/>
          <w:szCs w:val="24"/>
        </w:rPr>
        <w:t xml:space="preserve"> средства художественной выразительности в изобразительном искусстве: линия, пятно, тон, цвет, форма, перспектива;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уметь пользоваться красками (гуашь и акварель), несколькими графическими материалами, обладать первичными навыками лепки, использовать коллажные техники;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иметь навыки конструктивного видения формы предмета, владеть первичными навыками плоского и объемного его изображения, а также группы предметов; знать общие правила построения головы человека; пользоваться начальными правилами линейной и воздушной перспективы;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иметь опыт творческой композиционной работы в разных материалах с натуры, по </w:t>
      </w:r>
      <w:proofErr w:type="gramStart"/>
      <w:r w:rsidRPr="00E417CD">
        <w:rPr>
          <w:rFonts w:ascii="Times New Roman" w:hAnsi="Times New Roman" w:cs="Times New Roman"/>
          <w:sz w:val="24"/>
          <w:szCs w:val="24"/>
        </w:rPr>
        <w:t>памяти  и</w:t>
      </w:r>
      <w:proofErr w:type="gramEnd"/>
      <w:r w:rsidRPr="00E417CD">
        <w:rPr>
          <w:rFonts w:ascii="Times New Roman" w:hAnsi="Times New Roman" w:cs="Times New Roman"/>
          <w:sz w:val="24"/>
          <w:szCs w:val="24"/>
        </w:rPr>
        <w:t xml:space="preserve"> по воображению;</w:t>
      </w:r>
    </w:p>
    <w:p w:rsidR="001A6584" w:rsidRPr="00E417CD" w:rsidRDefault="001A6584" w:rsidP="001A65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иметь опыт активного восприятия произведений искусства и аргументированного анализа разных уровней своего восприятия, иметь навыки понимания изобразительной метафоры и целостной картины мира, присущей произведению искусства.</w:t>
      </w:r>
    </w:p>
    <w:p w:rsidR="001A6584" w:rsidRPr="00E417CD" w:rsidRDefault="001A6584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A6584" w:rsidRPr="00E417CD" w:rsidRDefault="00274DA3" w:rsidP="004C560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17CD">
        <w:rPr>
          <w:rFonts w:ascii="Times New Roman" w:hAnsi="Times New Roman" w:cs="Times New Roman"/>
          <w:b/>
          <w:sz w:val="24"/>
          <w:szCs w:val="24"/>
        </w:rPr>
        <w:t>7 класс: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знать о жанровой системе в изобразительном искусстве и её значении для анализа развития искусства и понимания изменений видения мира, </w:t>
      </w:r>
      <w:proofErr w:type="gramStart"/>
      <w:r w:rsidRPr="00E417CD">
        <w:rPr>
          <w:rFonts w:ascii="Times New Roman" w:hAnsi="Times New Roman" w:cs="Times New Roman"/>
          <w:sz w:val="24"/>
          <w:szCs w:val="24"/>
        </w:rPr>
        <w:t>а следовательно</w:t>
      </w:r>
      <w:proofErr w:type="gramEnd"/>
      <w:r w:rsidRPr="00E417CD">
        <w:rPr>
          <w:rFonts w:ascii="Times New Roman" w:hAnsi="Times New Roman" w:cs="Times New Roman"/>
          <w:sz w:val="24"/>
          <w:szCs w:val="24"/>
        </w:rPr>
        <w:t>, и способов его изображения;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знать о процессе работы художника над картиной, смысле каждого этапа работы, композиции как целостности и образном строе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знать о роли искусства в создании памятников в честь больших исторических событий; влиянии образа, созданного художником, на понимание событий истории;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знать </w:t>
      </w:r>
      <w:proofErr w:type="gramStart"/>
      <w:r w:rsidRPr="00E417CD">
        <w:rPr>
          <w:rFonts w:ascii="Times New Roman" w:hAnsi="Times New Roman" w:cs="Times New Roman"/>
          <w:sz w:val="24"/>
          <w:szCs w:val="24"/>
        </w:rPr>
        <w:t>о  роли</w:t>
      </w:r>
      <w:proofErr w:type="gramEnd"/>
      <w:r w:rsidRPr="00E417CD">
        <w:rPr>
          <w:rFonts w:ascii="Times New Roman" w:hAnsi="Times New Roman" w:cs="Times New Roman"/>
          <w:sz w:val="24"/>
          <w:szCs w:val="24"/>
        </w:rPr>
        <w:t xml:space="preserve"> художественных образов изобразительного искусства  в понимании вечных тем жизни, создании культурного контекста между поколениями, между людьми;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знать о роли художественной иллюстрации;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7CD">
        <w:rPr>
          <w:rFonts w:ascii="Times New Roman" w:hAnsi="Times New Roman" w:cs="Times New Roman"/>
          <w:sz w:val="24"/>
          <w:szCs w:val="24"/>
        </w:rPr>
        <w:t>знать  наиболее</w:t>
      </w:r>
      <w:proofErr w:type="gramEnd"/>
      <w:r w:rsidRPr="00E417CD">
        <w:rPr>
          <w:rFonts w:ascii="Times New Roman" w:hAnsi="Times New Roman" w:cs="Times New Roman"/>
          <w:sz w:val="24"/>
          <w:szCs w:val="24"/>
        </w:rPr>
        <w:t xml:space="preserve"> значимый ряд великих произведений изобразительного искусства на исторические и библейские темы в европейском и отечественном искусстве, понимать особую </w:t>
      </w:r>
      <w:proofErr w:type="spellStart"/>
      <w:r w:rsidRPr="00E417CD">
        <w:rPr>
          <w:rFonts w:ascii="Times New Roman" w:hAnsi="Times New Roman" w:cs="Times New Roman"/>
          <w:sz w:val="24"/>
          <w:szCs w:val="24"/>
        </w:rPr>
        <w:t>культуростроительную</w:t>
      </w:r>
      <w:proofErr w:type="spellEnd"/>
      <w:r w:rsidRPr="00E417CD">
        <w:rPr>
          <w:rFonts w:ascii="Times New Roman" w:hAnsi="Times New Roman" w:cs="Times New Roman"/>
          <w:sz w:val="24"/>
          <w:szCs w:val="24"/>
        </w:rPr>
        <w:t xml:space="preserve"> роль русской тематической картины </w:t>
      </w:r>
      <w:r w:rsidRPr="00E417C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417CD">
        <w:rPr>
          <w:rFonts w:ascii="Times New Roman" w:hAnsi="Times New Roman" w:cs="Times New Roman"/>
          <w:sz w:val="24"/>
          <w:szCs w:val="24"/>
        </w:rPr>
        <w:t>-</w:t>
      </w:r>
      <w:r w:rsidRPr="00E417C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417CD">
        <w:rPr>
          <w:rFonts w:ascii="Times New Roman" w:hAnsi="Times New Roman" w:cs="Times New Roman"/>
          <w:sz w:val="24"/>
          <w:szCs w:val="24"/>
        </w:rPr>
        <w:t xml:space="preserve"> столетий;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получить первичные навыки изображения пропорций и движений фигуры человека с натуры и по представлению;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научиться владеть материалами живописи, графики и лепки на доступном возрасту уровне;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 xml:space="preserve">развивать навыки наблюдательности, способность образного видения окружающей ежедневной жизни, формирующие </w:t>
      </w:r>
      <w:proofErr w:type="gramStart"/>
      <w:r w:rsidRPr="00E417CD">
        <w:rPr>
          <w:rFonts w:ascii="Times New Roman" w:hAnsi="Times New Roman" w:cs="Times New Roman"/>
          <w:sz w:val="24"/>
          <w:szCs w:val="24"/>
        </w:rPr>
        <w:t>чуткость  и</w:t>
      </w:r>
      <w:proofErr w:type="gramEnd"/>
      <w:r w:rsidRPr="00E417CD">
        <w:rPr>
          <w:rFonts w:ascii="Times New Roman" w:hAnsi="Times New Roman" w:cs="Times New Roman"/>
          <w:sz w:val="24"/>
          <w:szCs w:val="24"/>
        </w:rPr>
        <w:t xml:space="preserve"> активность восприятия реальности;</w:t>
      </w:r>
    </w:p>
    <w:p w:rsidR="00274DA3" w:rsidRPr="00E417CD" w:rsidRDefault="00274DA3" w:rsidP="00274DA3">
      <w:pPr>
        <w:pStyle w:val="a3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получить творческий опыт в построении тематических композиций, предполагающий сбор художественно-познавательного материала, формирования авторской позиции по выбранной теме и поиска способа её выражения;</w:t>
      </w:r>
    </w:p>
    <w:p w:rsidR="00274DA3" w:rsidRPr="00B710AB" w:rsidRDefault="00274DA3" w:rsidP="00274DA3">
      <w:pPr>
        <w:pStyle w:val="a3"/>
        <w:numPr>
          <w:ilvl w:val="0"/>
          <w:numId w:val="2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17CD">
        <w:rPr>
          <w:rFonts w:ascii="Times New Roman" w:hAnsi="Times New Roman" w:cs="Times New Roman"/>
          <w:sz w:val="24"/>
          <w:szCs w:val="24"/>
        </w:rPr>
        <w:t>получить навыки соотнесения переживаний с контекстами художественной культур</w:t>
      </w:r>
      <w:r w:rsidR="00B710AB">
        <w:rPr>
          <w:rFonts w:ascii="Times New Roman" w:hAnsi="Times New Roman" w:cs="Times New Roman"/>
          <w:sz w:val="24"/>
          <w:szCs w:val="24"/>
        </w:rPr>
        <w:t>ы.</w:t>
      </w:r>
    </w:p>
    <w:p w:rsidR="00274DA3" w:rsidRPr="00E417CD" w:rsidRDefault="00274DA3" w:rsidP="00274D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</w:t>
      </w: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8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2870"/>
        <w:gridCol w:w="1210"/>
      </w:tblGrid>
      <w:tr w:rsidR="00326F68" w:rsidRPr="00E417CD" w:rsidTr="00D03B63">
        <w:trPr>
          <w:trHeight w:val="322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 ВО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четверть.</w:t>
            </w: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Древние кор</w:t>
            </w:r>
            <w:r w:rsidR="0067393C"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 народного искусства </w:t>
            </w:r>
          </w:p>
        </w:tc>
        <w:tc>
          <w:tcPr>
            <w:tcW w:w="1210" w:type="dxa"/>
          </w:tcPr>
          <w:p w:rsidR="00326F68" w:rsidRPr="00E417CD" w:rsidRDefault="0067393C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 русской избы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Конструкция, декор предметов народного быта и труда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работа. </w:t>
            </w:r>
            <w:r w:rsidR="000E020E"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предметов быта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и мотивы в орнаментах русской народной вышивки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Народный празд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ничный костюм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70" w:type="dxa"/>
          </w:tcPr>
          <w:p w:rsidR="00326F68" w:rsidRPr="00E417CD" w:rsidRDefault="00173A62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Творческая работа.</w:t>
            </w:r>
            <w:r w:rsidR="00326F68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«Народная праздничная одежда»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Народные праздничные обряды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2 четверть.     </w:t>
            </w: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Связь време</w:t>
            </w:r>
            <w:r w:rsidR="0067393C"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н в народном искусстве </w:t>
            </w:r>
          </w:p>
        </w:tc>
        <w:tc>
          <w:tcPr>
            <w:tcW w:w="1210" w:type="dxa"/>
          </w:tcPr>
          <w:p w:rsidR="00326F68" w:rsidRPr="00E417CD" w:rsidRDefault="0067393C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современных народных игрушках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Гжели. Истоки и современное развитие промысла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работа. Роспись посуды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Городца.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Истоки и современное развитие промысла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 Роспись разделочных досок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Истоки и современное развитие промысла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четверть.    </w:t>
            </w: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Декор – человек, </w:t>
            </w:r>
            <w:r w:rsidR="0067393C"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общество, время </w:t>
            </w:r>
          </w:p>
        </w:tc>
        <w:tc>
          <w:tcPr>
            <w:tcW w:w="1210" w:type="dxa"/>
          </w:tcPr>
          <w:p w:rsidR="00326F68" w:rsidRPr="00E417CD" w:rsidRDefault="0067393C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людям украшения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и положение человека в обществе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говорит о человеке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 Костюм эпохи Древней Греции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 Греческая керамика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70" w:type="dxa"/>
          </w:tcPr>
          <w:p w:rsidR="00326F68" w:rsidRPr="00E417CD" w:rsidRDefault="00173A62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работа. </w:t>
            </w:r>
            <w:r w:rsidR="00326F68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«Бал в интерьере дворца»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рассказывают гербы и эмблемы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870" w:type="dxa"/>
          </w:tcPr>
          <w:p w:rsidR="00326F68" w:rsidRPr="00E417CD" w:rsidRDefault="00173A62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работа. </w:t>
            </w:r>
            <w:r w:rsidR="00326F68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«Герб моей семьи»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 Эмблемы для школьных кабинетов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Роль декоративного искусства в жизни человека и общества  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четверть. </w:t>
            </w: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Декоративное </w:t>
            </w:r>
            <w:r w:rsidR="0067393C"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искусство в современном мире </w:t>
            </w:r>
          </w:p>
        </w:tc>
        <w:tc>
          <w:tcPr>
            <w:tcW w:w="1210" w:type="dxa"/>
          </w:tcPr>
          <w:p w:rsidR="00326F68" w:rsidRPr="00E417CD" w:rsidRDefault="0067393C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выставочное искусство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сам – мастер декоративно-прикладного искусства. 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декоративной работы в материале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 Коллективное панно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 Кукла-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куклы-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берегини</w:t>
            </w:r>
            <w:proofErr w:type="spellEnd"/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 Декоративная ваза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декоративной вазы</w:t>
            </w:r>
          </w:p>
        </w:tc>
        <w:tc>
          <w:tcPr>
            <w:tcW w:w="121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558DB" w:rsidRPr="00E417CD" w:rsidTr="00D03B63">
        <w:trPr>
          <w:trHeight w:val="273"/>
        </w:trPr>
        <w:tc>
          <w:tcPr>
            <w:tcW w:w="770" w:type="dxa"/>
          </w:tcPr>
          <w:p w:rsidR="00B558DB" w:rsidRPr="00E417CD" w:rsidRDefault="00B558DB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870" w:type="dxa"/>
          </w:tcPr>
          <w:p w:rsidR="00B558DB" w:rsidRPr="00E417CD" w:rsidRDefault="00B558DB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современном декоративном искусстве</w:t>
            </w:r>
          </w:p>
        </w:tc>
        <w:tc>
          <w:tcPr>
            <w:tcW w:w="1210" w:type="dxa"/>
          </w:tcPr>
          <w:p w:rsidR="00B558DB" w:rsidRPr="00E417CD" w:rsidRDefault="00B558DB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6F68" w:rsidRPr="00E417CD" w:rsidTr="00D03B63">
        <w:trPr>
          <w:trHeight w:val="273"/>
        </w:trPr>
        <w:tc>
          <w:tcPr>
            <w:tcW w:w="7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0" w:type="dxa"/>
          </w:tcPr>
          <w:p w:rsidR="00326F68" w:rsidRPr="00E417CD" w:rsidRDefault="00326F68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  </w:t>
            </w:r>
            <w:proofErr w:type="gramEnd"/>
          </w:p>
        </w:tc>
        <w:tc>
          <w:tcPr>
            <w:tcW w:w="1210" w:type="dxa"/>
          </w:tcPr>
          <w:p w:rsidR="00326F68" w:rsidRPr="00E417CD" w:rsidRDefault="00B558DB" w:rsidP="00326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041FA6" w:rsidRPr="00E417CD" w:rsidRDefault="00041FA6" w:rsidP="00041FA6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7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7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3B18" w:rsidRPr="00E417CD" w:rsidRDefault="00693B18" w:rsidP="00693B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Содержание учебного предмета </w:t>
      </w:r>
      <w:r w:rsidR="00900BAF" w:rsidRPr="00E417C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«Изобрази</w:t>
      </w:r>
      <w:r w:rsidR="000A1929" w:rsidRPr="00E417C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тельное искусство» 5 класс</w:t>
      </w: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7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четверть.</w:t>
      </w:r>
      <w:r w:rsidRPr="00E4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Древние</w:t>
      </w:r>
      <w:proofErr w:type="spellEnd"/>
      <w:r w:rsidRPr="00E4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корни народного искусства – 9 часов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Древние образы в народном искусстве – 1час.</w:t>
      </w: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Традиционные об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разы народного 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прикладного искус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 xml:space="preserve">ства как выражение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мифопоэтических представлений че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ловека о мире, как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память народа. Де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коративное изобра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жение как обозна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чение жизненно 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важных для челове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 смыслов, их ус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ловно-символичес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кий характер.</w:t>
      </w: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1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Декор русской избы - 1 час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Единство конструкции и декора в традиционном русском жи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лище. Отражение картины мира в трехчастной структуре и образ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ном строе избы (небо, земля,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подземно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-водный мир).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Орнамент как ос</w:t>
      </w:r>
      <w:r w:rsidRPr="00E417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 xml:space="preserve">нова декоративного </w:t>
      </w:r>
      <w:r w:rsidRPr="00E417C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украшения. 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Внутренний мир русской избы -  1 час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внутреннего пространства крестьянского дома, его символика (потолок — небо, пол — земля, подпол — </w:t>
      </w:r>
      <w:proofErr w:type="gram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подземный  мир</w:t>
      </w:r>
      <w:proofErr w:type="gram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окна — очи, свет и т.д.). Жизненно важные центры в крестьянском доме: печное пространство, красный угол, круг предметов быта, труда и включение их в пространство дома. Единство пользы и красоты.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B63" w:rsidRPr="00E417CD" w:rsidRDefault="00326F68" w:rsidP="00D03B63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Конструкция, декор п</w:t>
      </w:r>
      <w:r w:rsidR="00D03B63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редметов народного быта и труда -1час.</w:t>
      </w:r>
    </w:p>
    <w:p w:rsidR="00326F68" w:rsidRPr="00E417CD" w:rsidRDefault="00D03B63" w:rsidP="00D03B63">
      <w:pPr>
        <w:pStyle w:val="a3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Самостоятельная </w:t>
      </w:r>
      <w:proofErr w:type="spellStart"/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</w:t>
      </w:r>
      <w:r w:rsidR="00326F68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A1929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Украшение</w:t>
      </w:r>
      <w:proofErr w:type="spellEnd"/>
      <w:r w:rsidR="000A1929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предметов быта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- 1 час</w:t>
      </w:r>
      <w:r w:rsidR="00326F68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Русские прялки, деревянная фигурная посуда, предметы тру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— область конструктивной фантазии, умелого владения мате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риалом. Органическое единство пользы и красоты, конструкции и декора. Подробное рассмотрение различных предметов народ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быта, выявление символического значения декоративных эле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ментов.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Образы и мотивы в орнаментах русской народной вышивки - 1 час.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Крестьянская вышивка — хранительница древнейших образов и мотивов, их устойчивости и вариативности. Условность языка орнамента, его символическое значение.    Особенности орнамен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тальных построений в вышивках на полотенце.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D03B63" w:rsidRPr="00E417CD" w:rsidRDefault="00D03B63" w:rsidP="00D03B63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Народный празд</w:t>
      </w: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softHyphen/>
        <w:t>ничный костюм – 1 час.</w:t>
      </w:r>
    </w:p>
    <w:p w:rsidR="00326F68" w:rsidRPr="00E417CD" w:rsidRDefault="00D03B63" w:rsidP="00D03B63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Творческая работа</w:t>
      </w:r>
      <w:r w:rsidR="00326F68"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. Народная праздничная </w:t>
      </w:r>
      <w:proofErr w:type="gramStart"/>
      <w:r w:rsidR="00326F68"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одежда  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gramEnd"/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час.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Народный праздничный костюм — целостный художественный образ. Северорусский и южнорусский комплекс одежды. Разно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Форма и декор женских головных уборов. Выражение идеи це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лостности мира, нерасторжимой связи земного и небесного в об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разном строе народной праздничной одежды.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Народные праздничные обряды – 1час.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Календарные народные праздники – это способ участия человек, связанного с землей, в событиях природы, это коллективное ощущение целостности мира. Обрядовые действия народного праздника, их символическое значение.</w:t>
      </w: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четверть.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Связь времен в народном искусстве – 7 часов</w:t>
      </w:r>
    </w:p>
    <w:p w:rsidR="00326F68" w:rsidRPr="00E417CD" w:rsidRDefault="00326F68" w:rsidP="00326F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Древние образы в современных народных игрушках –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Живучесть древних образов (коня, птицы, бабы) в современ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народных игрушках, их сказочный реализм. Особенности пластической формы глиняных игрушек, принадлежащих различ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художественным промыслам. Единство формы и декора в иг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рушке. Цветовой строй и основные элементы росписи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филимоновской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дымковской,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каргопольской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местных форм иг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рушек.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D03B63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326F68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Искусство Гжели. Истоки и современное развит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 промысла – 1 час</w:t>
      </w:r>
    </w:p>
    <w:p w:rsidR="00D03B63" w:rsidRPr="00E417CD" w:rsidRDefault="00D03B63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Творческая работа. Роспись посуды –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развития 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промысла, его слия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ние с художествен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ной промышленно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стью. Разнообразие и </w:t>
      </w:r>
      <w:proofErr w:type="spellStart"/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скульптурность</w:t>
      </w:r>
      <w:proofErr w:type="spellEnd"/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посудных форм, единство формы и декора. Особенно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сти гжельской рос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писи: сочетание синего и белого, игра тонов, тоновые контрасты, виртуозный круговой мазок с рас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тяжением, дополненный изящной линией.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326F68" w:rsidRPr="00E417CD" w:rsidRDefault="00D03B63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326F68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Искусство Городца.</w:t>
      </w:r>
      <w:r w:rsidR="00326F68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Истоки и современное развитие промысла - 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</w:t>
      </w:r>
    </w:p>
    <w:p w:rsidR="00D03B63" w:rsidRPr="00E417CD" w:rsidRDefault="00D03B63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Творческая работа. Роспись разделочных досок – 1час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История развития городецкой росписи. Подробное рассмо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трение произведений городецкого промысла. Единство формы предмета и его декора. Птица и конь — главные герои городец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росписи. Розаны и купавки — основные элементы декоратив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композиции. Композиция орнаментальной и сюжетной роспи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си; изящество изображения, отточенность линейного рисунка. Ос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новные приемы городецкой росписи.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Искусство </w:t>
      </w:r>
      <w:proofErr w:type="spellStart"/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Жостова</w:t>
      </w:r>
      <w:proofErr w:type="spellEnd"/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Истоки и современное развитие промысла –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 истории промы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сла. Разнообразие форм подносов и вариантов построения цветочных композиций.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ская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роспись — свободная кистевая живописная импровизация. Создание в живописи эффекта освещенности, объемности букета цветов. Основные приемы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жостовского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письма, формирующие бу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кет: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замалевок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тенежка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прокладка,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бликовка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чертежка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привязка.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Роль народных художественных промыслов в современной жизни –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Преемственность в народных промыслах. Использование традиционных при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емов народных про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мыслов в современ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 искусстве. Традиционные 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худ.промыслы</w:t>
      </w:r>
      <w:proofErr w:type="spellEnd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ремесла волго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градской области. От</w:t>
      </w:r>
      <w:r w:rsidRPr="00E417CD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личие художествен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ного промысла от ре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месла. Вязание пухо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вых платков (Урю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пинский, Алексеевский и </w:t>
      </w:r>
      <w:proofErr w:type="spellStart"/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Серафимовический</w:t>
      </w:r>
      <w:proofErr w:type="spellEnd"/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районы); гли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няная игрушка (Илов-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ля); плетение из при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родного материала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четверть.</w:t>
      </w: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Декор</w:t>
      </w:r>
      <w:proofErr w:type="spellEnd"/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человек, общество, время – 10 часов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 Зачем людям украшения – 1час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Социальная роль </w:t>
      </w:r>
      <w:r w:rsidRPr="00E417C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t>декоративно-при</w:t>
      </w:r>
      <w:r w:rsidRPr="00E417CD">
        <w:rPr>
          <w:rFonts w:ascii="Times New Roman" w:eastAsia="Times New Roman" w:hAnsi="Times New Roman" w:cs="Times New Roman"/>
          <w:bCs/>
          <w:spacing w:val="-7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кладного </w:t>
      </w:r>
      <w:r w:rsidRPr="00E417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искусства </w:t>
      </w:r>
      <w:r w:rsidRPr="00E417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разных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времен и народов.</w:t>
      </w:r>
      <w:r w:rsidRPr="00E417C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Все предметы декоративного искусства несут на себе печать определенных человеческих отношений. Украсить — значит на</w:t>
      </w:r>
      <w:r w:rsidRPr="00E417CD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softHyphen/>
        <w:t>полнить вещь общественно значимым смыслом, определить роль ее хозяина. Эта роль сказывается на всем образном строе вещи.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18. Декор и положение человека в обществе –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Украшение как по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казатель социально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го статуса человека. Символика изобра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и цвета в ук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рашениях Древнего Египта, их связь с мировоззрением египтян. Орнамен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тальные мотивы 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египтян. Различение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национальных осо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бенностей русского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орнамента и орна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 Египта.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F68" w:rsidRPr="00E417CD" w:rsidRDefault="00D03B63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</w:t>
      </w:r>
      <w:r w:rsidR="00326F68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Одежда говорит о человек – 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20. Самостоятельная работа. Костюм эпохи Древней Греции – 1час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 Самостоятельная работа. Греческая керамика – 1 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22. </w:t>
      </w:r>
      <w:r w:rsidR="00173A62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Творческая работа.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«Бал в интерьере дворца» - 1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Одежда как знак положения человека в обществе. Отли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чие декоративно-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прикладного искус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ства Западной Ев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ропы (эпоха барок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ко) от древнееги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петского, древнеки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тайского своими формами, орнамен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тикой, цветовой гаммой, суть де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кора - выявить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социальный статус 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F68" w:rsidRPr="00E417CD" w:rsidRDefault="00D03B63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23</w:t>
      </w:r>
      <w:r w:rsidR="00326F68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 чем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рассказывают гербы и эмблемы– 1 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24. </w:t>
      </w:r>
      <w:r w:rsidR="00173A62"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Творческая работа. </w:t>
      </w: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«Герб моей семьи» - 1час</w:t>
      </w:r>
    </w:p>
    <w:p w:rsidR="00D03B63" w:rsidRPr="00E417CD" w:rsidRDefault="00D03B63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25. Самостоятельная работа. Эмблемы для школьных кабинетов –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История возникнове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>ния и развития ге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ральдического искус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ства. Значение герба. Символика цвета и 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изображения в ге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  <w:t>ральдике. Части клас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сического герба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26. Роль декоративного искусства в жизни человека и </w:t>
      </w:r>
      <w:proofErr w:type="gramStart"/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общества  -</w:t>
      </w:r>
      <w:proofErr w:type="gramEnd"/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Декоративно-при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кладное искусство в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повседневной жиз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человека.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proofErr w:type="spellStart"/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четверть.</w:t>
      </w: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Декоративное</w:t>
      </w:r>
      <w:r w:rsidR="00E32B0F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искусство</w:t>
      </w:r>
      <w:proofErr w:type="spellEnd"/>
      <w:r w:rsidR="00E32B0F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современном мире – 9</w:t>
      </w: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27. Современное выставочное искусство - 1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Многообразие ма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териалов и техник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современного ДПИ. </w:t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взаимосвязи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материала, формы и содержания при соз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дании произведения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ДПИ.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Изменение соотношения поль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зы и красоты. Виды ДПИ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 Ты сам – мастер декоративно-прикладного искусства –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Выразительное ис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пользование мате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риала. Условность,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обобщенность об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раза. Технология работы с выбранным материалом (плетение, коллаж, керамический рельеф, папье-маше, расписные доски и т. д.)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F68" w:rsidRPr="00E417CD" w:rsidRDefault="00D03B63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326F68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Создание декоративной работы в материале</w:t>
      </w: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– 1 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30.Творческая работа. Коллективное панно – 1час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31. Творческая работа. Кукла-</w:t>
      </w:r>
      <w:proofErr w:type="spellStart"/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берегиня</w:t>
      </w:r>
      <w:proofErr w:type="spellEnd"/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– 1 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32. Изготовление куклы-</w:t>
      </w:r>
      <w:proofErr w:type="spellStart"/>
      <w:proofErr w:type="gramStart"/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берегини</w:t>
      </w:r>
      <w:proofErr w:type="spellEnd"/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 -</w:t>
      </w:r>
      <w:proofErr w:type="gramEnd"/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1час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33. Творческая работа. Декоративная ваза – 1 час</w:t>
      </w:r>
    </w:p>
    <w:p w:rsidR="00D03B63" w:rsidRPr="00E417CD" w:rsidRDefault="00D03B63" w:rsidP="00D03B6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34. Украшение декоративной вазы</w:t>
      </w:r>
      <w:r w:rsidR="00B558DB" w:rsidRPr="00E417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– 1 час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Выразительное ис</w:t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пользование мате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риала. Условность, 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обобщенность об</w:t>
      </w:r>
      <w:r w:rsidRPr="00E417C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</w:t>
      </w:r>
    </w:p>
    <w:p w:rsidR="00B558DB" w:rsidRPr="00E417CD" w:rsidRDefault="00B558DB" w:rsidP="00326F6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35. Древние образы в современном декоративном искусстве – 1 час</w:t>
      </w:r>
    </w:p>
    <w:p w:rsidR="00B558DB" w:rsidRPr="00E417CD" w:rsidRDefault="00B558DB" w:rsidP="00B558D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игра-викторина. Итоговая выставка творческих работ. Обобщение знаний по теме «Древние образы в народном искусстве, современное повседневное и выставочное искусство».</w:t>
      </w:r>
    </w:p>
    <w:p w:rsidR="00326F68" w:rsidRPr="00E417CD" w:rsidRDefault="00326F68" w:rsidP="00326F68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B18" w:rsidRPr="00E417CD" w:rsidRDefault="00693B18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– </w:t>
      </w:r>
      <w:r w:rsidR="00793499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ПРЕДМЕТУ</w:t>
      </w:r>
    </w:p>
    <w:p w:rsidR="00693B18" w:rsidRPr="00E417CD" w:rsidRDefault="00693B18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«ИЗОБРАЗИТЕЛЬНОЕ ИСКУССТВО»</w:t>
      </w:r>
    </w:p>
    <w:p w:rsidR="00693B18" w:rsidRPr="00E417CD" w:rsidRDefault="00793499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класс, </w:t>
      </w:r>
      <w:r w:rsidR="00B0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2020/2023</w:t>
      </w:r>
      <w:r w:rsidR="00693B18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93B18" w:rsidRPr="00E417CD" w:rsidRDefault="0067393C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Первая учебная </w:t>
      </w:r>
      <w:r w:rsidR="00163E53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четверть «Древние</w:t>
      </w: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корни народного искусства» - </w:t>
      </w:r>
      <w:r w:rsidR="00693B18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часов</w:t>
      </w:r>
    </w:p>
    <w:p w:rsidR="00ED4A14" w:rsidRPr="00E417CD" w:rsidRDefault="00ED4A14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850"/>
        <w:gridCol w:w="2552"/>
        <w:gridCol w:w="2977"/>
        <w:gridCol w:w="4111"/>
        <w:gridCol w:w="2268"/>
        <w:gridCol w:w="1559"/>
      </w:tblGrid>
      <w:tr w:rsidR="00830462" w:rsidRPr="00E417CD" w:rsidTr="00DA1E22">
        <w:tc>
          <w:tcPr>
            <w:tcW w:w="426" w:type="dxa"/>
          </w:tcPr>
          <w:p w:rsidR="002667FC" w:rsidRPr="00E417CD" w:rsidRDefault="002667F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</w:p>
        </w:tc>
        <w:tc>
          <w:tcPr>
            <w:tcW w:w="1559" w:type="dxa"/>
            <w:gridSpan w:val="2"/>
          </w:tcPr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8" w:type="dxa"/>
            <w:gridSpan w:val="2"/>
          </w:tcPr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 результаты обучения</w:t>
            </w:r>
          </w:p>
          <w:p w:rsidR="00830462" w:rsidRPr="00E417CD" w:rsidRDefault="00830462" w:rsidP="003B52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667FC" w:rsidRPr="00E417CD" w:rsidRDefault="002667F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учащихся, форма работы</w:t>
            </w:r>
          </w:p>
        </w:tc>
        <w:tc>
          <w:tcPr>
            <w:tcW w:w="1559" w:type="dxa"/>
          </w:tcPr>
          <w:p w:rsidR="002667FC" w:rsidRPr="00E417CD" w:rsidRDefault="002667F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67393C" w:rsidRPr="00E417CD" w:rsidTr="0067393C">
        <w:tc>
          <w:tcPr>
            <w:tcW w:w="426" w:type="dxa"/>
          </w:tcPr>
          <w:p w:rsidR="0067393C" w:rsidRPr="00E417CD" w:rsidRDefault="0067393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7393C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67393C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</w:tcPr>
          <w:p w:rsidR="0067393C" w:rsidRPr="00E417CD" w:rsidRDefault="0067393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7393C" w:rsidRPr="00E417CD" w:rsidRDefault="0067393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111" w:type="dxa"/>
          </w:tcPr>
          <w:p w:rsidR="0067393C" w:rsidRPr="00E417CD" w:rsidRDefault="0067393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(УДД)</w:t>
            </w:r>
          </w:p>
        </w:tc>
        <w:tc>
          <w:tcPr>
            <w:tcW w:w="2268" w:type="dxa"/>
          </w:tcPr>
          <w:p w:rsidR="0067393C" w:rsidRPr="00E417CD" w:rsidRDefault="0067393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393C" w:rsidRPr="00E417CD" w:rsidRDefault="0067393C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образы в народном искусстве.</w:t>
            </w:r>
          </w:p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7393C" w:rsidRPr="00E417CD" w:rsidRDefault="0067393C" w:rsidP="00AC430B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История славянской орнаментальной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символики.Условно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-символический характер народного декоративного искусства</w:t>
            </w:r>
          </w:p>
          <w:p w:rsidR="0067393C" w:rsidRPr="00E417CD" w:rsidRDefault="0067393C" w:rsidP="00693B18">
            <w:pPr>
              <w:shd w:val="clear" w:color="auto" w:fill="FFFFFF"/>
              <w:spacing w:line="226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Правила безопасности на занятиях</w:t>
            </w:r>
          </w:p>
        </w:tc>
        <w:tc>
          <w:tcPr>
            <w:tcW w:w="4111" w:type="dxa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анализировать работы: проявлять потребность в общении с искусством.</w:t>
            </w:r>
          </w:p>
          <w:p w:rsidR="0067393C" w:rsidRPr="00E417CD" w:rsidRDefault="0067393C" w:rsidP="0019535A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соотносить то, что уже известно и усвоено, и то, что еще неизвестно; планировать последовательность промежуточных целей с учетом конечного результата.</w:t>
            </w:r>
          </w:p>
          <w:p w:rsidR="0067393C" w:rsidRPr="00E417CD" w:rsidRDefault="0067393C" w:rsidP="00995479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Познавательные: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осуществлять поиск и выделение необходимой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информации из различных источников.</w:t>
            </w:r>
          </w:p>
          <w:p w:rsidR="0067393C" w:rsidRPr="00E417CD" w:rsidRDefault="0067393C" w:rsidP="0099547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проявлять активность для решения познавательных задач</w:t>
            </w:r>
          </w:p>
        </w:tc>
        <w:tc>
          <w:tcPr>
            <w:tcW w:w="2268" w:type="dxa"/>
          </w:tcPr>
          <w:p w:rsidR="0067393C" w:rsidRPr="00E417CD" w:rsidRDefault="0067393C" w:rsidP="00693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</w:t>
            </w:r>
          </w:p>
          <w:p w:rsidR="0067393C" w:rsidRPr="00E417CD" w:rsidRDefault="0067393C" w:rsidP="00693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Индивидуальная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Вырезание из картона формы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чаши и украшение росписью знаками-символами</w:t>
            </w:r>
          </w:p>
        </w:tc>
        <w:tc>
          <w:tcPr>
            <w:tcW w:w="1559" w:type="dxa"/>
          </w:tcPr>
          <w:p w:rsidR="0067393C" w:rsidRPr="00E417CD" w:rsidRDefault="0067393C" w:rsidP="00693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Иллюстрации с изображением избы, терема </w:t>
            </w:r>
          </w:p>
        </w:tc>
      </w:tr>
      <w:tr w:rsidR="0067393C" w:rsidRPr="00E417CD" w:rsidTr="0067393C"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 русской избы.</w:t>
            </w:r>
          </w:p>
        </w:tc>
        <w:tc>
          <w:tcPr>
            <w:tcW w:w="2977" w:type="dxa"/>
          </w:tcPr>
          <w:p w:rsidR="0067393C" w:rsidRPr="00E417CD" w:rsidRDefault="0067393C" w:rsidP="007934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Изба традиционное русское жилище, единство ее конструкции и декора. Выразительные средства и виды орнамента (геометрический, растительный, смешанный). </w:t>
            </w:r>
          </w:p>
          <w:p w:rsidR="0067393C" w:rsidRPr="00E417CD" w:rsidRDefault="0067393C" w:rsidP="00793499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орнаментальных композиций: линейная, сетчатая, рамочная, геральдическая</w:t>
            </w:r>
          </w:p>
        </w:tc>
        <w:tc>
          <w:tcPr>
            <w:tcW w:w="4111" w:type="dxa"/>
          </w:tcPr>
          <w:p w:rsidR="0067393C" w:rsidRPr="00E417CD" w:rsidRDefault="0067393C" w:rsidP="009954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эстетические чувства в процессе рассматривания картин; анализировать выполнение работы.</w:t>
            </w:r>
          </w:p>
          <w:p w:rsidR="0067393C" w:rsidRPr="00E417CD" w:rsidRDefault="0067393C" w:rsidP="009954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установленные правила в решении задачи.</w:t>
            </w:r>
          </w:p>
          <w:p w:rsidR="0067393C" w:rsidRPr="00E417CD" w:rsidRDefault="0067393C" w:rsidP="0099547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навыки декоративного обобщения в процессе выполнения практической творческой </w:t>
            </w: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работы;использовать</w:t>
            </w:r>
            <w:proofErr w:type="spellEnd"/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приемы решения задачи.</w:t>
            </w:r>
          </w:p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активность для решения познавательных задач.</w:t>
            </w:r>
          </w:p>
        </w:tc>
        <w:tc>
          <w:tcPr>
            <w:tcW w:w="2268" w:type="dxa"/>
          </w:tcPr>
          <w:p w:rsidR="0067393C" w:rsidRPr="00E417CD" w:rsidRDefault="0067393C" w:rsidP="0079349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репродукций, картин.</w:t>
            </w:r>
          </w:p>
          <w:p w:rsidR="0067393C" w:rsidRPr="00E417CD" w:rsidRDefault="0067393C" w:rsidP="0079349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Коллективная работа –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композиции «Вот моя деревня»</w:t>
            </w:r>
          </w:p>
        </w:tc>
        <w:tc>
          <w:tcPr>
            <w:tcW w:w="155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Иллюстрации интерьера в русских сказках</w:t>
            </w:r>
          </w:p>
        </w:tc>
      </w:tr>
      <w:tr w:rsidR="0067393C" w:rsidRPr="00E417CD" w:rsidTr="0067393C"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Внутренний мир русской избы.</w:t>
            </w:r>
          </w:p>
        </w:tc>
        <w:tc>
          <w:tcPr>
            <w:tcW w:w="2977" w:type="dxa"/>
          </w:tcPr>
          <w:p w:rsidR="0067393C" w:rsidRPr="00E417CD" w:rsidRDefault="0067393C" w:rsidP="00693B1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и симво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лика внутреннего пространства крестьянского жилища. Взаимосвязь пользы и красоты в предметах быта и труда крестьян, значение орнамента как носителя эстетического и символического значения.</w:t>
            </w:r>
          </w:p>
        </w:tc>
        <w:tc>
          <w:tcPr>
            <w:tcW w:w="4111" w:type="dxa"/>
          </w:tcPr>
          <w:p w:rsidR="0067393C" w:rsidRPr="00E417CD" w:rsidRDefault="0067393C" w:rsidP="001953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собственную художественную деятельность.</w:t>
            </w:r>
          </w:p>
          <w:p w:rsidR="0067393C" w:rsidRPr="00E417CD" w:rsidRDefault="0067393C" w:rsidP="001953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применять установленные правила в решении задачи.</w:t>
            </w:r>
          </w:p>
          <w:p w:rsidR="0067393C" w:rsidRPr="00E417CD" w:rsidRDefault="0067393C" w:rsidP="001953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общие приемы решения задачи.</w:t>
            </w:r>
          </w:p>
          <w:p w:rsidR="0067393C" w:rsidRPr="00E417CD" w:rsidRDefault="0067393C" w:rsidP="0019535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проявлять активность для решения познавательных задач</w:t>
            </w:r>
          </w:p>
          <w:p w:rsidR="0067393C" w:rsidRPr="00E417CD" w:rsidRDefault="0067393C" w:rsidP="001E74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7393C" w:rsidRPr="00E417CD" w:rsidRDefault="0067393C" w:rsidP="001E74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репродукций, картин.</w:t>
            </w:r>
          </w:p>
          <w:p w:rsidR="0067393C" w:rsidRPr="00E417CD" w:rsidRDefault="0067393C" w:rsidP="001E744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из картона выразительных форм предметов крестьянского быта и украшение их орнаментом с включением древних образов</w:t>
            </w:r>
          </w:p>
        </w:tc>
        <w:tc>
          <w:tcPr>
            <w:tcW w:w="1559" w:type="dxa"/>
          </w:tcPr>
          <w:p w:rsidR="0067393C" w:rsidRPr="00323BBD" w:rsidRDefault="0067393C" w:rsidP="00693B1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Иллюстрации с изображением русских прялок, посуды</w:t>
            </w:r>
          </w:p>
        </w:tc>
      </w:tr>
      <w:tr w:rsidR="0067393C" w:rsidRPr="00E417CD" w:rsidTr="0067393C"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Конструкция, декор предметов народного быта и труда.</w:t>
            </w:r>
          </w:p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Декоративная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композиция,  выразительные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прикладного искусства: плоскостность, обобщенность и лаконичность изображения, неотрывность связи ритмического повтора элементов декора с формой предмета, цветовые ритмы</w:t>
            </w:r>
          </w:p>
        </w:tc>
        <w:tc>
          <w:tcPr>
            <w:tcW w:w="4111" w:type="dxa"/>
            <w:vMerge w:val="restart"/>
          </w:tcPr>
          <w:p w:rsidR="0067393C" w:rsidRPr="00E417CD" w:rsidRDefault="0067393C" w:rsidP="00703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собственную художественную деятельность.</w:t>
            </w:r>
          </w:p>
          <w:p w:rsidR="0067393C" w:rsidRPr="00E417CD" w:rsidRDefault="0067393C" w:rsidP="00703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применять установленные правила в решении задачи.</w:t>
            </w:r>
          </w:p>
          <w:p w:rsidR="0067393C" w:rsidRPr="00E417CD" w:rsidRDefault="0067393C" w:rsidP="00703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поиск и выделение необходимой информации; определять общую цель и пути ее достижения.</w:t>
            </w:r>
          </w:p>
          <w:p w:rsidR="0067393C" w:rsidRPr="00E417CD" w:rsidRDefault="0067393C" w:rsidP="001E7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д</w:t>
            </w:r>
            <w:r w:rsidR="002667FC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решения познавательных задач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1E7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репродукций, картин.</w:t>
            </w:r>
          </w:p>
          <w:p w:rsidR="0067393C" w:rsidRPr="00E417CD" w:rsidRDefault="0067393C" w:rsidP="001E7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 выразительной формы предмета крестьянского быта и украшение его орнаментальной композицией (прялка, посуда).</w:t>
            </w:r>
          </w:p>
        </w:tc>
        <w:tc>
          <w:tcPr>
            <w:tcW w:w="1559" w:type="dxa"/>
            <w:vMerge w:val="restart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сообщение о народном костюме </w:t>
            </w:r>
          </w:p>
        </w:tc>
      </w:tr>
      <w:tr w:rsidR="0067393C" w:rsidRPr="00E417CD" w:rsidTr="0067393C"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3630C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работа. </w:t>
            </w:r>
            <w:r w:rsidR="003630CE"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предметов быта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Merge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и мотивы в орнаментах рус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r w:rsidR="004B1A59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</w:t>
            </w:r>
            <w:r w:rsidR="004B1A59"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вышивки.</w:t>
            </w:r>
          </w:p>
        </w:tc>
        <w:tc>
          <w:tcPr>
            <w:tcW w:w="2977" w:type="dxa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Символическое значение полотенца, мотивы орнамента на нем. Графические материалы и образная символика (цвета и изображения) народного искусства, условность языка орнамента</w:t>
            </w:r>
          </w:p>
        </w:tc>
        <w:tc>
          <w:tcPr>
            <w:tcW w:w="4111" w:type="dxa"/>
          </w:tcPr>
          <w:p w:rsidR="0067393C" w:rsidRPr="00E417CD" w:rsidRDefault="0067393C" w:rsidP="00703400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собственную художественную деятельность.</w:t>
            </w:r>
          </w:p>
          <w:p w:rsidR="0067393C" w:rsidRPr="00E417CD" w:rsidRDefault="0067393C" w:rsidP="00703400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применять установленные правила в решении задачи; сравнивать, сопоставлять образы и мотивы в вышивке у разных народов; находить в них черты национального разнообразия.</w:t>
            </w:r>
          </w:p>
          <w:p w:rsidR="0067393C" w:rsidRPr="00E417CD" w:rsidRDefault="0067393C" w:rsidP="00703400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 выделение необходимой информации; определять общую цель и пути ее достижения; осознавать и объяснять мудрость устройства традиционной жилой среды.</w:t>
            </w:r>
          </w:p>
          <w:p w:rsidR="0067393C" w:rsidRPr="00E417CD" w:rsidRDefault="0067393C" w:rsidP="00703400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проявлять активность для решения познавательных задач</w:t>
            </w:r>
          </w:p>
        </w:tc>
        <w:tc>
          <w:tcPr>
            <w:tcW w:w="2268" w:type="dxa"/>
          </w:tcPr>
          <w:p w:rsidR="0067393C" w:rsidRPr="00E417CD" w:rsidRDefault="0067393C" w:rsidP="001E744A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репродукций.</w:t>
            </w:r>
          </w:p>
          <w:p w:rsidR="0067393C" w:rsidRPr="00E417CD" w:rsidRDefault="0067393C" w:rsidP="001E744A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–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декоративных изображений в нескольких вариантах, используя условный язык народной вышивки</w:t>
            </w:r>
          </w:p>
        </w:tc>
        <w:tc>
          <w:tcPr>
            <w:tcW w:w="1559" w:type="dxa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Фотографии народных костюмов</w:t>
            </w:r>
          </w:p>
          <w:p w:rsidR="0067393C" w:rsidRPr="00E417CD" w:rsidRDefault="0067393C" w:rsidP="00693B18">
            <w:pPr>
              <w:shd w:val="clear" w:color="auto" w:fill="FFFFFF"/>
              <w:spacing w:line="226" w:lineRule="exact"/>
              <w:ind w:firstLine="1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rPr>
          <w:trHeight w:val="771"/>
        </w:trPr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2E5CD7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2E5CD7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Народный празд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ничный костюм</w:t>
            </w:r>
          </w:p>
        </w:tc>
        <w:tc>
          <w:tcPr>
            <w:tcW w:w="2977" w:type="dxa"/>
            <w:vMerge w:val="restart"/>
          </w:tcPr>
          <w:p w:rsidR="0067393C" w:rsidRPr="00E417CD" w:rsidRDefault="0067393C" w:rsidP="001E74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праздничные костюмы разных регионов и народов России.     Символика цвета и орнаментальные мотивы, целостность художественного образа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1" w:type="dxa"/>
            <w:vMerge w:val="restart"/>
          </w:tcPr>
          <w:p w:rsidR="0067393C" w:rsidRPr="00E417CD" w:rsidRDefault="0067393C" w:rsidP="00995479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эстетические чувства при рассмотрении народных праздничных костюмов; анализировать работы.</w:t>
            </w:r>
          </w:p>
          <w:p w:rsidR="0067393C" w:rsidRPr="00E417CD" w:rsidRDefault="0067393C" w:rsidP="00995479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задачу; планировать действие в соответствии с поставленной задачей.</w:t>
            </w:r>
          </w:p>
          <w:p w:rsidR="0067393C" w:rsidRPr="00E417CD" w:rsidRDefault="0067393C" w:rsidP="00995479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выразительные возможности и особенности работы с различными художественными материалами при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 творческой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  <w:p w:rsidR="0067393C" w:rsidRPr="00E417CD" w:rsidRDefault="0067393C" w:rsidP="003F69E8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1E744A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репродукций.</w:t>
            </w:r>
          </w:p>
          <w:p w:rsidR="0067393C" w:rsidRPr="00E417CD" w:rsidRDefault="0067393C" w:rsidP="001E744A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–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выполнение эскизов народного праздничного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костюма с использованием различных техник и материалов</w:t>
            </w:r>
          </w:p>
        </w:tc>
        <w:tc>
          <w:tcPr>
            <w:tcW w:w="1559" w:type="dxa"/>
            <w:vMerge w:val="restart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Фотографии</w:t>
            </w:r>
            <w:r w:rsidR="00DA1E22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иллюстрации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изображением  народных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праздников</w:t>
            </w:r>
          </w:p>
        </w:tc>
      </w:tr>
      <w:tr w:rsidR="0067393C" w:rsidRPr="00E417CD" w:rsidTr="0067393C">
        <w:trPr>
          <w:trHeight w:val="576"/>
        </w:trPr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173A62" w:rsidP="00693B18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Творческая работа. </w:t>
            </w:r>
            <w:r w:rsidR="0067393C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«Народная праздничная одежда».</w:t>
            </w:r>
          </w:p>
        </w:tc>
        <w:tc>
          <w:tcPr>
            <w:tcW w:w="2977" w:type="dxa"/>
            <w:vMerge/>
          </w:tcPr>
          <w:p w:rsidR="0067393C" w:rsidRPr="00E417CD" w:rsidRDefault="0067393C" w:rsidP="00693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426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</w:tcPr>
          <w:p w:rsidR="0067393C" w:rsidRPr="00E417CD" w:rsidRDefault="0067393C" w:rsidP="00693B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Народные праздничные обряды</w:t>
            </w:r>
          </w:p>
        </w:tc>
        <w:tc>
          <w:tcPr>
            <w:tcW w:w="2977" w:type="dxa"/>
          </w:tcPr>
          <w:p w:rsidR="0067393C" w:rsidRPr="00E417CD" w:rsidRDefault="0067393C" w:rsidP="00693B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учащихся с народными праздниками, их символическим значением и местом в жизни наших предков</w:t>
            </w:r>
          </w:p>
        </w:tc>
        <w:tc>
          <w:tcPr>
            <w:tcW w:w="4111" w:type="dxa"/>
          </w:tcPr>
          <w:p w:rsidR="0067393C" w:rsidRPr="00E417CD" w:rsidRDefault="0067393C" w:rsidP="003F69E8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сотрудничать с товарищами в процессе совместной деятельности, анализировать работы.</w:t>
            </w:r>
          </w:p>
          <w:p w:rsidR="0067393C" w:rsidRPr="00E417CD" w:rsidRDefault="0067393C" w:rsidP="003F69E8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применять установленные правила в решении задачи.</w:t>
            </w:r>
          </w:p>
          <w:p w:rsidR="0067393C" w:rsidRPr="00E417CD" w:rsidRDefault="0067393C" w:rsidP="003F69E8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7393C" w:rsidRPr="00E417CD" w:rsidRDefault="0067393C" w:rsidP="003F69E8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проявлять активность для решения познавательных задач</w:t>
            </w:r>
          </w:p>
        </w:tc>
        <w:tc>
          <w:tcPr>
            <w:tcW w:w="2268" w:type="dxa"/>
          </w:tcPr>
          <w:p w:rsidR="0067393C" w:rsidRPr="00E417CD" w:rsidRDefault="0067393C" w:rsidP="001E744A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репродукций, картин.</w:t>
            </w:r>
          </w:p>
          <w:p w:rsidR="0067393C" w:rsidRPr="00E417CD" w:rsidRDefault="0067393C" w:rsidP="001E744A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–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коллажа с использованием иллюстраций из журналов, фотографии</w:t>
            </w:r>
          </w:p>
        </w:tc>
        <w:tc>
          <w:tcPr>
            <w:tcW w:w="1559" w:type="dxa"/>
          </w:tcPr>
          <w:p w:rsidR="0067393C" w:rsidRPr="00E417CD" w:rsidRDefault="0067393C" w:rsidP="00693B18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Подбор материала о глиняной народной игрушки </w:t>
            </w:r>
          </w:p>
        </w:tc>
      </w:tr>
    </w:tbl>
    <w:p w:rsidR="00693B18" w:rsidRPr="00E417CD" w:rsidRDefault="00693B18" w:rsidP="00693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BAF" w:rsidRPr="00E417CD" w:rsidRDefault="00900BAF" w:rsidP="00ED4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B18" w:rsidRPr="00E417CD" w:rsidRDefault="0067393C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Вторая учебная четверть «Связь времен в народном искусстве» – </w:t>
      </w:r>
      <w:r w:rsidR="00693B18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часов</w:t>
      </w:r>
    </w:p>
    <w:p w:rsidR="00830462" w:rsidRPr="00E417CD" w:rsidRDefault="00830462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2552"/>
        <w:gridCol w:w="2977"/>
        <w:gridCol w:w="4110"/>
        <w:gridCol w:w="2268"/>
        <w:gridCol w:w="1560"/>
      </w:tblGrid>
      <w:tr w:rsidR="00830462" w:rsidRPr="00E417CD" w:rsidTr="00DA1E22">
        <w:tc>
          <w:tcPr>
            <w:tcW w:w="568" w:type="dxa"/>
          </w:tcPr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2" w:type="dxa"/>
          </w:tcPr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7" w:type="dxa"/>
            <w:gridSpan w:val="2"/>
          </w:tcPr>
          <w:p w:rsidR="00830462" w:rsidRPr="00E417CD" w:rsidRDefault="00830462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 результаты обучения</w:t>
            </w:r>
          </w:p>
        </w:tc>
        <w:tc>
          <w:tcPr>
            <w:tcW w:w="2268" w:type="dxa"/>
          </w:tcPr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учащихся, форма работы</w:t>
            </w:r>
          </w:p>
        </w:tc>
        <w:tc>
          <w:tcPr>
            <w:tcW w:w="1560" w:type="dxa"/>
          </w:tcPr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830462" w:rsidRPr="00E417CD" w:rsidRDefault="00830462" w:rsidP="00693B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7393C" w:rsidRPr="00E417CD" w:rsidRDefault="00830462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67393C" w:rsidRPr="00E417CD" w:rsidRDefault="00830462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</w:tcPr>
          <w:p w:rsidR="0067393C" w:rsidRPr="00E417CD" w:rsidRDefault="0067393C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7393C" w:rsidRPr="00E417CD" w:rsidRDefault="0067393C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110" w:type="dxa"/>
          </w:tcPr>
          <w:p w:rsidR="0067393C" w:rsidRPr="00E417CD" w:rsidRDefault="0067393C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(УДД)</w:t>
            </w:r>
          </w:p>
        </w:tc>
        <w:tc>
          <w:tcPr>
            <w:tcW w:w="2268" w:type="dxa"/>
          </w:tcPr>
          <w:p w:rsidR="0067393C" w:rsidRPr="00E417CD" w:rsidRDefault="0067393C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7393C" w:rsidRPr="00E417CD" w:rsidRDefault="0067393C" w:rsidP="001F62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Древние образы в современных народных игрушках. </w:t>
            </w:r>
          </w:p>
        </w:tc>
        <w:tc>
          <w:tcPr>
            <w:tcW w:w="2977" w:type="dxa"/>
          </w:tcPr>
          <w:p w:rsidR="0067393C" w:rsidRPr="00E417CD" w:rsidRDefault="0067393C" w:rsidP="002271F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промыслы;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дымковская игрушки; керамика, майолика.</w:t>
            </w:r>
          </w:p>
        </w:tc>
        <w:tc>
          <w:tcPr>
            <w:tcW w:w="4110" w:type="dxa"/>
          </w:tcPr>
          <w:p w:rsidR="0067393C" w:rsidRPr="00E417CD" w:rsidRDefault="0067393C" w:rsidP="006822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</w:t>
            </w:r>
            <w:proofErr w:type="spellEnd"/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 </w:t>
            </w:r>
          </w:p>
          <w:p w:rsidR="0067393C" w:rsidRPr="00E417CD" w:rsidRDefault="0067393C" w:rsidP="006822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установленные правила в решении задачи.</w:t>
            </w:r>
          </w:p>
          <w:p w:rsidR="0067393C" w:rsidRPr="00E417CD" w:rsidRDefault="0067393C" w:rsidP="006822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7393C" w:rsidRPr="00E417CD" w:rsidRDefault="0067393C" w:rsidP="006822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активность для решения познавательных задач</w:t>
            </w:r>
          </w:p>
        </w:tc>
        <w:tc>
          <w:tcPr>
            <w:tcW w:w="2268" w:type="dxa"/>
          </w:tcPr>
          <w:p w:rsidR="0067393C" w:rsidRPr="00E417CD" w:rsidRDefault="0067393C" w:rsidP="001F6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1F6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–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ыполнение игрушки (импровизация формы) и украшение ее в традициях одного из промыслов.</w:t>
            </w:r>
          </w:p>
        </w:tc>
        <w:tc>
          <w:tcPr>
            <w:tcW w:w="1560" w:type="dxa"/>
          </w:tcPr>
          <w:p w:rsidR="0067393C" w:rsidRPr="00E417CD" w:rsidRDefault="0067393C" w:rsidP="001F6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Подбор открыток, книжных иллюст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раций </w:t>
            </w:r>
            <w:r w:rsidR="002667FC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="002667FC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изображение</w:t>
            </w:r>
            <w:r w:rsidR="002667FC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м</w:t>
            </w: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народной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иг</w:t>
            </w: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рушки</w:t>
            </w:r>
          </w:p>
        </w:tc>
      </w:tr>
      <w:tr w:rsidR="0067393C" w:rsidRPr="00E417CD" w:rsidTr="0067393C">
        <w:trPr>
          <w:trHeight w:val="504"/>
        </w:trPr>
        <w:tc>
          <w:tcPr>
            <w:tcW w:w="56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Гжели.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Истокии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современное развитие промысла.</w:t>
            </w:r>
          </w:p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67393C" w:rsidRPr="00E417CD" w:rsidRDefault="0067393C" w:rsidP="001F62D3">
            <w:pPr>
              <w:shd w:val="clear" w:color="auto" w:fill="FFFFFF"/>
              <w:spacing w:line="226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росписи Гжели. Единство формы и декора, взаимосвязь художественно-выразительных средств с функциональностью предмета</w:t>
            </w:r>
          </w:p>
        </w:tc>
        <w:tc>
          <w:tcPr>
            <w:tcW w:w="4110" w:type="dxa"/>
            <w:vMerge w:val="restart"/>
          </w:tcPr>
          <w:p w:rsidR="0067393C" w:rsidRPr="00E417CD" w:rsidRDefault="0067393C" w:rsidP="001B6C54">
            <w:pPr>
              <w:shd w:val="clear" w:color="auto" w:fill="FFFFFF"/>
              <w:spacing w:line="221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67393C" w:rsidRPr="00E417CD" w:rsidRDefault="0067393C" w:rsidP="001B6C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67393C" w:rsidRPr="00E417CD" w:rsidRDefault="0067393C" w:rsidP="001B6C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разнообразии способов решения задач.</w:t>
            </w:r>
          </w:p>
          <w:p w:rsidR="0067393C" w:rsidRPr="00E417CD" w:rsidRDefault="0067393C" w:rsidP="001B6C5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вопросы; обращаться за помощью </w:t>
            </w:r>
          </w:p>
          <w:p w:rsidR="0067393C" w:rsidRPr="00E417CD" w:rsidRDefault="0067393C" w:rsidP="001B6C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одноклассникам, учителю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1F62D3">
            <w:pPr>
              <w:shd w:val="clear" w:color="auto" w:fill="FFFFFF"/>
              <w:spacing w:line="221" w:lineRule="exact"/>
              <w:ind w:right="9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1F62D3">
            <w:pPr>
              <w:shd w:val="clear" w:color="auto" w:fill="FFFFFF"/>
              <w:spacing w:line="221" w:lineRule="exact"/>
              <w:ind w:right="9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–вырезание из бумаги разверток посуды (чашка, чайник, тарелка), склеивание и украшение их росписью с использованием традиционных приемов письма.</w:t>
            </w:r>
          </w:p>
        </w:tc>
        <w:tc>
          <w:tcPr>
            <w:tcW w:w="1560" w:type="dxa"/>
            <w:vMerge w:val="restart"/>
          </w:tcPr>
          <w:p w:rsidR="0067393C" w:rsidRPr="00E417CD" w:rsidRDefault="0067393C" w:rsidP="001F62D3">
            <w:pPr>
              <w:shd w:val="clear" w:color="auto" w:fill="FFFFFF"/>
              <w:spacing w:line="226" w:lineRule="exact"/>
              <w:ind w:right="12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Иллюстра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 xml:space="preserve">тивный материал гжельской посуды </w:t>
            </w:r>
            <w:r w:rsidRPr="00E417C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необычной формы</w:t>
            </w:r>
          </w:p>
        </w:tc>
      </w:tr>
      <w:tr w:rsidR="0067393C" w:rsidRPr="00E417CD" w:rsidTr="0067393C">
        <w:trPr>
          <w:trHeight w:val="1704"/>
        </w:trPr>
        <w:tc>
          <w:tcPr>
            <w:tcW w:w="56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работа. Роспись посуды.</w:t>
            </w:r>
          </w:p>
        </w:tc>
        <w:tc>
          <w:tcPr>
            <w:tcW w:w="2977" w:type="dxa"/>
            <w:vMerge/>
          </w:tcPr>
          <w:p w:rsidR="0067393C" w:rsidRPr="00E417CD" w:rsidRDefault="0067393C" w:rsidP="001F62D3">
            <w:pPr>
              <w:shd w:val="clear" w:color="auto" w:fill="FFFFFF"/>
              <w:spacing w:line="226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1F62D3">
            <w:pPr>
              <w:shd w:val="clear" w:color="auto" w:fill="FFFFFF"/>
              <w:spacing w:line="221" w:lineRule="exact"/>
              <w:ind w:firstLine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1F62D3">
            <w:pPr>
              <w:shd w:val="clear" w:color="auto" w:fill="FFFFFF"/>
              <w:spacing w:line="221" w:lineRule="exact"/>
              <w:ind w:right="9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1F62D3">
            <w:pPr>
              <w:shd w:val="clear" w:color="auto" w:fill="FFFFFF"/>
              <w:spacing w:line="226" w:lineRule="exact"/>
              <w:ind w:right="120" w:firstLine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rPr>
          <w:trHeight w:val="981"/>
        </w:trPr>
        <w:tc>
          <w:tcPr>
            <w:tcW w:w="56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Городца.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Истоки и современное развитие промысла.</w:t>
            </w:r>
          </w:p>
        </w:tc>
        <w:tc>
          <w:tcPr>
            <w:tcW w:w="2977" w:type="dxa"/>
            <w:vMerge w:val="restart"/>
          </w:tcPr>
          <w:p w:rsidR="0067393C" w:rsidRPr="00E417CD" w:rsidRDefault="0067393C" w:rsidP="001B6C54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городецкой росписи. Различие по характеру росписи, пользоваться приемами традиционного письма при выполнении практических заданий</w:t>
            </w:r>
          </w:p>
        </w:tc>
        <w:tc>
          <w:tcPr>
            <w:tcW w:w="4110" w:type="dxa"/>
            <w:vMerge w:val="restart"/>
          </w:tcPr>
          <w:p w:rsidR="0067393C" w:rsidRPr="00E417CD" w:rsidRDefault="0067393C" w:rsidP="001F62D3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67393C" w:rsidRPr="00E417CD" w:rsidRDefault="0067393C" w:rsidP="001B6C5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67393C" w:rsidRPr="00E417CD" w:rsidRDefault="0067393C" w:rsidP="001B6C5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разнообразии способов решения задач.</w:t>
            </w:r>
          </w:p>
          <w:p w:rsidR="0067393C" w:rsidRPr="00E417CD" w:rsidRDefault="0067393C" w:rsidP="001B6C5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вопросы; обращаться за помощью </w:t>
            </w:r>
          </w:p>
          <w:p w:rsidR="0067393C" w:rsidRPr="00E417CD" w:rsidRDefault="0067393C" w:rsidP="001B6C5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одноклассникам, учителю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1B6C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1B6C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-выполнение фрагмента росписи по мотивам Городецкой росписи.</w:t>
            </w:r>
          </w:p>
        </w:tc>
        <w:tc>
          <w:tcPr>
            <w:tcW w:w="1560" w:type="dxa"/>
            <w:vMerge w:val="restart"/>
          </w:tcPr>
          <w:p w:rsidR="0067393C" w:rsidRPr="00E417CD" w:rsidRDefault="0067393C" w:rsidP="001F62D3">
            <w:pPr>
              <w:shd w:val="clear" w:color="auto" w:fill="FFFFFF"/>
              <w:spacing w:line="226" w:lineRule="exact"/>
              <w:ind w:right="1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Изобра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 орнамен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тальной, сю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жетной композиции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 произведениях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ДПИ</w:t>
            </w:r>
          </w:p>
        </w:tc>
      </w:tr>
      <w:tr w:rsidR="0067393C" w:rsidRPr="00E417CD" w:rsidTr="0067393C">
        <w:trPr>
          <w:trHeight w:val="1512"/>
        </w:trPr>
        <w:tc>
          <w:tcPr>
            <w:tcW w:w="56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67393C" w:rsidRPr="00E417CD" w:rsidRDefault="0067393C" w:rsidP="001F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93C" w:rsidRPr="00E417CD" w:rsidRDefault="0067393C" w:rsidP="001F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93C" w:rsidRPr="00E417CD" w:rsidRDefault="0067393C" w:rsidP="001F62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работа. Роспись разделочных досок.</w:t>
            </w:r>
          </w:p>
        </w:tc>
        <w:tc>
          <w:tcPr>
            <w:tcW w:w="2977" w:type="dxa"/>
            <w:vMerge/>
          </w:tcPr>
          <w:p w:rsidR="0067393C" w:rsidRPr="00E417CD" w:rsidRDefault="0067393C" w:rsidP="001F62D3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1F62D3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1F62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1F62D3">
            <w:pPr>
              <w:shd w:val="clear" w:color="auto" w:fill="FFFFFF"/>
              <w:spacing w:line="226" w:lineRule="exact"/>
              <w:ind w:right="10"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rPr>
          <w:trHeight w:val="1932"/>
        </w:trPr>
        <w:tc>
          <w:tcPr>
            <w:tcW w:w="56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09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Жостова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D115E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</w:t>
            </w:r>
            <w:r w:rsidR="00FD115E"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современное развитие промысла.</w:t>
            </w:r>
          </w:p>
        </w:tc>
        <w:tc>
          <w:tcPr>
            <w:tcW w:w="2977" w:type="dxa"/>
          </w:tcPr>
          <w:p w:rsidR="0067393C" w:rsidRPr="00E417CD" w:rsidRDefault="0067393C" w:rsidP="001F62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промыслы;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каргопольская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филимоновская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дымковская игрушки; керамика, майолика. История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жостовской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росписи.</w:t>
            </w:r>
          </w:p>
          <w:p w:rsidR="0067393C" w:rsidRPr="00E417CD" w:rsidRDefault="0067393C" w:rsidP="001F62D3">
            <w:pPr>
              <w:shd w:val="clear" w:color="auto" w:fill="FFFFFF"/>
              <w:spacing w:line="226" w:lineRule="exact"/>
              <w:ind w:right="19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67393C" w:rsidRPr="00E417CD" w:rsidRDefault="0067393C" w:rsidP="001F62D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уважительное отношение к культуре, готовность беречь и продолжать традиции народного творчества. Эстетические потребности.</w:t>
            </w:r>
          </w:p>
          <w:p w:rsidR="0067393C" w:rsidRPr="00E417CD" w:rsidRDefault="0067393C" w:rsidP="00761DBB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воспринимать предложения учителей, </w:t>
            </w:r>
          </w:p>
          <w:p w:rsidR="0067393C" w:rsidRPr="00E417CD" w:rsidRDefault="0067393C" w:rsidP="00761DBB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 по исправлению допущенных ошибок.</w:t>
            </w:r>
          </w:p>
          <w:p w:rsidR="0067393C" w:rsidRPr="00E417CD" w:rsidRDefault="0067393C" w:rsidP="00761DBB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разнообразии способов решения задач.</w:t>
            </w:r>
          </w:p>
          <w:p w:rsidR="0067393C" w:rsidRPr="00E417CD" w:rsidRDefault="0067393C" w:rsidP="00761DBB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вопросы; обращаться за помощью </w:t>
            </w:r>
          </w:p>
          <w:p w:rsidR="0067393C" w:rsidRPr="00E417CD" w:rsidRDefault="0067393C" w:rsidP="00761DBB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одноклассникам, учителю</w:t>
            </w:r>
          </w:p>
        </w:tc>
        <w:tc>
          <w:tcPr>
            <w:tcW w:w="2268" w:type="dxa"/>
          </w:tcPr>
          <w:p w:rsidR="0067393C" w:rsidRPr="00E417CD" w:rsidRDefault="0067393C" w:rsidP="001B6C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1B6C5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из бумаги разверток различных форм подносов, украшение их росписью.</w:t>
            </w:r>
          </w:p>
        </w:tc>
        <w:tc>
          <w:tcPr>
            <w:tcW w:w="1560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на тему: «Виды росписи»</w:t>
            </w: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народных художественных промыслов в современной жизни.</w:t>
            </w:r>
          </w:p>
        </w:tc>
        <w:tc>
          <w:tcPr>
            <w:tcW w:w="2977" w:type="dxa"/>
          </w:tcPr>
          <w:p w:rsidR="0067393C" w:rsidRPr="00E417CD" w:rsidRDefault="0067393C" w:rsidP="001F62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художественных промыслах.</w:t>
            </w:r>
          </w:p>
          <w:p w:rsidR="0067393C" w:rsidRPr="00E417CD" w:rsidRDefault="0067393C" w:rsidP="001F62D3">
            <w:pPr>
              <w:shd w:val="clear" w:color="auto" w:fill="FFFFFF"/>
              <w:spacing w:line="21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67393C" w:rsidRPr="00E417CD" w:rsidRDefault="0067393C" w:rsidP="001F62D3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67393C" w:rsidRPr="00E417CD" w:rsidRDefault="0067393C" w:rsidP="00761DBB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дополнения и изменения в действия.</w:t>
            </w:r>
          </w:p>
          <w:p w:rsidR="0067393C" w:rsidRPr="00E417CD" w:rsidRDefault="0067393C" w:rsidP="00761DBB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 под понятие на основе распознавания объектов, выделять существенные признаки.</w:t>
            </w:r>
          </w:p>
          <w:p w:rsidR="0067393C" w:rsidRPr="00E417CD" w:rsidRDefault="0067393C" w:rsidP="00761DBB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2268" w:type="dxa"/>
          </w:tcPr>
          <w:p w:rsidR="0067393C" w:rsidRPr="00E417CD" w:rsidRDefault="0067393C" w:rsidP="001B6C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1B6C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сообщений на тему «Виды росписи»</w:t>
            </w:r>
          </w:p>
        </w:tc>
        <w:tc>
          <w:tcPr>
            <w:tcW w:w="1560" w:type="dxa"/>
          </w:tcPr>
          <w:p w:rsidR="0067393C" w:rsidRPr="00E417CD" w:rsidRDefault="0067393C" w:rsidP="001F62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3B18" w:rsidRPr="00E417CD" w:rsidRDefault="00693B18" w:rsidP="00693B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B18" w:rsidRPr="00E417CD" w:rsidRDefault="0067393C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Третья учебная четверть «Декор – человек, общество, </w:t>
      </w:r>
      <w:proofErr w:type="gramStart"/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время»  –</w:t>
      </w:r>
      <w:proofErr w:type="gramEnd"/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3B18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часов</w:t>
      </w:r>
    </w:p>
    <w:p w:rsidR="00830462" w:rsidRPr="00E417CD" w:rsidRDefault="00830462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2552"/>
        <w:gridCol w:w="2977"/>
        <w:gridCol w:w="4110"/>
        <w:gridCol w:w="2268"/>
        <w:gridCol w:w="1560"/>
      </w:tblGrid>
      <w:tr w:rsidR="00830462" w:rsidRPr="00E417CD" w:rsidTr="00DA1E22">
        <w:tc>
          <w:tcPr>
            <w:tcW w:w="568" w:type="dxa"/>
          </w:tcPr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7" w:type="dxa"/>
            <w:gridSpan w:val="2"/>
          </w:tcPr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 результаты обучения</w:t>
            </w:r>
          </w:p>
        </w:tc>
        <w:tc>
          <w:tcPr>
            <w:tcW w:w="2268" w:type="dxa"/>
          </w:tcPr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учащихся, форма работы</w:t>
            </w:r>
          </w:p>
        </w:tc>
        <w:tc>
          <w:tcPr>
            <w:tcW w:w="1560" w:type="dxa"/>
          </w:tcPr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830462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7393C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67393C" w:rsidRPr="00E417CD" w:rsidRDefault="00830462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7393C" w:rsidRPr="00E417CD" w:rsidRDefault="0067393C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110" w:type="dxa"/>
          </w:tcPr>
          <w:p w:rsidR="0067393C" w:rsidRPr="00E417CD" w:rsidRDefault="0067393C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(УДД)</w:t>
            </w:r>
          </w:p>
        </w:tc>
        <w:tc>
          <w:tcPr>
            <w:tcW w:w="2268" w:type="dxa"/>
          </w:tcPr>
          <w:p w:rsidR="0067393C" w:rsidRPr="00E417CD" w:rsidRDefault="0067393C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7393C" w:rsidRPr="00E417CD" w:rsidRDefault="0067393C" w:rsidP="00063E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людям украшения.</w:t>
            </w:r>
          </w:p>
        </w:tc>
        <w:tc>
          <w:tcPr>
            <w:tcW w:w="2977" w:type="dxa"/>
          </w:tcPr>
          <w:p w:rsidR="0067393C" w:rsidRPr="00E417CD" w:rsidRDefault="0067393C" w:rsidP="0072587A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Сформировать представление о символике украшений и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одежды эпохи Древнего Египта</w:t>
            </w:r>
          </w:p>
        </w:tc>
        <w:tc>
          <w:tcPr>
            <w:tcW w:w="4110" w:type="dxa"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культуре, готовность беречь и продолжать традиции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народного творчества. Эстетические потребности.</w:t>
            </w:r>
          </w:p>
          <w:p w:rsidR="0067393C" w:rsidRPr="00E417CD" w:rsidRDefault="0067393C" w:rsidP="001469E2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67393C" w:rsidRPr="00E417CD" w:rsidRDefault="0067393C" w:rsidP="001469E2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7393C" w:rsidRPr="00E417CD" w:rsidRDefault="0067393C" w:rsidP="001469E2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</w:t>
            </w:r>
          </w:p>
          <w:p w:rsidR="0067393C" w:rsidRPr="00E417CD" w:rsidRDefault="0067393C" w:rsidP="001469E2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</w:tcPr>
          <w:p w:rsidR="0067393C" w:rsidRPr="00E417CD" w:rsidRDefault="0067393C" w:rsidP="0072587A">
            <w:pPr>
              <w:shd w:val="clear" w:color="auto" w:fill="FFFFFF"/>
              <w:spacing w:line="221" w:lineRule="exact"/>
              <w:ind w:righ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72587A">
            <w:pPr>
              <w:shd w:val="clear" w:color="auto" w:fill="FFFFFF"/>
              <w:spacing w:line="221" w:lineRule="exact"/>
              <w:ind w:righ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египетского костюма с использованием куклы-шаблона</w:t>
            </w:r>
          </w:p>
        </w:tc>
        <w:tc>
          <w:tcPr>
            <w:tcW w:w="1560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Иллюстративный материал по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ДПИ  Древнего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Египта</w:t>
            </w: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 и положение человека в обществе.</w:t>
            </w:r>
          </w:p>
        </w:tc>
        <w:tc>
          <w:tcPr>
            <w:tcW w:w="2977" w:type="dxa"/>
          </w:tcPr>
          <w:p w:rsidR="0067393C" w:rsidRPr="00E417CD" w:rsidRDefault="0067393C" w:rsidP="000C6AC8">
            <w:pPr>
              <w:shd w:val="clear" w:color="auto" w:fill="FFFFFF"/>
              <w:spacing w:line="2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Роль декоративного искусства в жизни древних обществ, используя для примера эпоху Древнего Египта</w:t>
            </w:r>
          </w:p>
          <w:p w:rsidR="0067393C" w:rsidRPr="00E417CD" w:rsidRDefault="0067393C" w:rsidP="00063E69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уважительное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67393C" w:rsidRPr="00E417CD" w:rsidRDefault="0067393C" w:rsidP="001469E2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речь для регуляции своего действия.</w:t>
            </w:r>
          </w:p>
          <w:p w:rsidR="0067393C" w:rsidRPr="00E417CD" w:rsidRDefault="0067393C" w:rsidP="001469E2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7393C" w:rsidRPr="00E417CD" w:rsidRDefault="0067393C" w:rsidP="001469E2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вопросы; обращаться за помощью </w:t>
            </w:r>
          </w:p>
          <w:p w:rsidR="0067393C" w:rsidRPr="00E417CD" w:rsidRDefault="0067393C" w:rsidP="001469E2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одноклассникам, учителю</w:t>
            </w:r>
          </w:p>
        </w:tc>
        <w:tc>
          <w:tcPr>
            <w:tcW w:w="2268" w:type="dxa"/>
          </w:tcPr>
          <w:p w:rsidR="0067393C" w:rsidRPr="00E417CD" w:rsidRDefault="0067393C" w:rsidP="0072587A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725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эскизов орнаментального украшения браслетов, ожерелий по мотивам декоративного искусства Древнего Египта</w:t>
            </w:r>
          </w:p>
        </w:tc>
        <w:tc>
          <w:tcPr>
            <w:tcW w:w="1560" w:type="dxa"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Иллюстрации с изображением костюмов, орнаментов эпохи Древней Греции</w:t>
            </w:r>
          </w:p>
          <w:p w:rsidR="0067393C" w:rsidRPr="00E417CD" w:rsidRDefault="0067393C" w:rsidP="00063E69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67393C" w:rsidRPr="00E417CD" w:rsidRDefault="0067393C" w:rsidP="00063E69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67393C" w:rsidRPr="00E417CD" w:rsidRDefault="0067393C" w:rsidP="00063E69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  <w:p w:rsidR="0067393C" w:rsidRPr="00E417CD" w:rsidRDefault="0067393C" w:rsidP="00063E69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 говорит о человеке.</w:t>
            </w:r>
          </w:p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67393C" w:rsidRPr="00E417CD" w:rsidRDefault="0067393C" w:rsidP="0006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Роль декоративного искусства в эпоху Древней Греции, Средневековья. Туника, амфора, керамика и т.п.</w:t>
            </w:r>
          </w:p>
        </w:tc>
        <w:tc>
          <w:tcPr>
            <w:tcW w:w="4110" w:type="dxa"/>
            <w:vMerge w:val="restart"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67393C" w:rsidRPr="00E417CD" w:rsidRDefault="0067393C" w:rsidP="001469E2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воспринимать предложения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учителей, товарищей по исправлению допущенных ошибок.</w:t>
            </w:r>
          </w:p>
          <w:p w:rsidR="0067393C" w:rsidRPr="00E417CD" w:rsidRDefault="0067393C" w:rsidP="001469E2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67393C" w:rsidRPr="00E417CD" w:rsidRDefault="0067393C" w:rsidP="001469E2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</w:t>
            </w:r>
          </w:p>
          <w:p w:rsidR="0067393C" w:rsidRPr="00E417CD" w:rsidRDefault="0067393C" w:rsidP="001469E2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72587A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репродукций, картин.</w:t>
            </w:r>
          </w:p>
          <w:p w:rsidR="0067393C" w:rsidRPr="00E417CD" w:rsidRDefault="0067393C" w:rsidP="0072587A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греческого костюма с использованием куклы-шаблона.</w:t>
            </w:r>
          </w:p>
          <w:p w:rsidR="0067393C" w:rsidRPr="00E417CD" w:rsidRDefault="0067393C" w:rsidP="0072587A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вазы древнегреческой росписью.</w:t>
            </w:r>
          </w:p>
          <w:p w:rsidR="0067393C" w:rsidRPr="00E417CD" w:rsidRDefault="0067393C" w:rsidP="0072587A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декоративного панно по мотивам сказки Ш. Перро «Золушка»</w:t>
            </w:r>
          </w:p>
        </w:tc>
        <w:tc>
          <w:tcPr>
            <w:tcW w:w="1560" w:type="dxa"/>
            <w:vMerge w:val="restart"/>
          </w:tcPr>
          <w:p w:rsidR="0067393C" w:rsidRPr="00E417CD" w:rsidRDefault="002667FC" w:rsidP="002667FC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Подобрать иллюстрации </w:t>
            </w:r>
            <w:r w:rsidR="0067393C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зображением средневекового бала</w:t>
            </w:r>
          </w:p>
          <w:p w:rsidR="0067393C" w:rsidRPr="00E417CD" w:rsidRDefault="0067393C" w:rsidP="0006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Поиск информации по теме</w:t>
            </w:r>
          </w:p>
          <w:p w:rsidR="0067393C" w:rsidRPr="00E417CD" w:rsidRDefault="0067393C" w:rsidP="0006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93C" w:rsidRPr="00E417CD" w:rsidRDefault="0067393C" w:rsidP="00063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рассказ об истории возникновения герба любого города</w:t>
            </w: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 Костюм эпохи Древней Греции.</w:t>
            </w:r>
          </w:p>
        </w:tc>
        <w:tc>
          <w:tcPr>
            <w:tcW w:w="2977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работа. Греческая керамика.</w:t>
            </w:r>
          </w:p>
        </w:tc>
        <w:tc>
          <w:tcPr>
            <w:tcW w:w="2977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73A62" w:rsidRPr="00E417CD" w:rsidRDefault="00173A62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работа. </w:t>
            </w:r>
          </w:p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«Бал в интерьере дворца»</w:t>
            </w:r>
          </w:p>
        </w:tc>
        <w:tc>
          <w:tcPr>
            <w:tcW w:w="2977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рассказывают гербы и эмблемы.</w:t>
            </w:r>
          </w:p>
          <w:p w:rsidR="002667FC" w:rsidRPr="00E417CD" w:rsidRDefault="002667F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5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части классического герба, эмблем, символическое значение цвета и формы в них. Ремесленник, рыцарь, геральдика, герб, эмблема, щит.</w:t>
            </w:r>
          </w:p>
        </w:tc>
        <w:tc>
          <w:tcPr>
            <w:tcW w:w="4110" w:type="dxa"/>
            <w:vMerge w:val="restart"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67393C" w:rsidRPr="00E417CD" w:rsidRDefault="0067393C" w:rsidP="000C6AC8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речь для регуляции своего действия.</w:t>
            </w:r>
          </w:p>
          <w:p w:rsidR="0067393C" w:rsidRPr="00E417CD" w:rsidRDefault="0067393C" w:rsidP="000C6AC8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план </w:t>
            </w:r>
          </w:p>
          <w:p w:rsidR="0067393C" w:rsidRPr="00E417CD" w:rsidRDefault="0067393C" w:rsidP="000C6AC8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последовательность действий.</w:t>
            </w:r>
          </w:p>
          <w:p w:rsidR="0067393C" w:rsidRPr="00E417CD" w:rsidRDefault="0067393C" w:rsidP="000C6AC8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</w:t>
            </w:r>
          </w:p>
          <w:p w:rsidR="0067393C" w:rsidRPr="00E417CD" w:rsidRDefault="0067393C" w:rsidP="002667FC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</w:t>
            </w:r>
            <w:r w:rsidR="002667FC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ржания и средств его выражения.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72587A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72587A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герба своей семьи.</w:t>
            </w:r>
          </w:p>
          <w:p w:rsidR="0067393C" w:rsidRPr="00E417CD" w:rsidRDefault="0067393C" w:rsidP="0072587A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 значков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школьных кабинетов</w:t>
            </w: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по теме</w:t>
            </w: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73A62" w:rsidRPr="00E417CD" w:rsidRDefault="00173A62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работа. </w:t>
            </w:r>
          </w:p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«Герб моей семьи» </w:t>
            </w:r>
          </w:p>
          <w:p w:rsidR="002667FC" w:rsidRPr="00E417CD" w:rsidRDefault="002667F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5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работа.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Эмблемы  для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школьных кабинетов.</w:t>
            </w:r>
          </w:p>
        </w:tc>
        <w:tc>
          <w:tcPr>
            <w:tcW w:w="2977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53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063E69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декоративного искусства в жизни человека и общества.</w:t>
            </w:r>
          </w:p>
        </w:tc>
        <w:tc>
          <w:tcPr>
            <w:tcW w:w="2977" w:type="dxa"/>
          </w:tcPr>
          <w:p w:rsidR="0067393C" w:rsidRPr="00E417CD" w:rsidRDefault="0067393C" w:rsidP="00063E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Вывести учащихся на более высокий уровень осознания темы через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повторение  и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обобщение</w:t>
            </w:r>
          </w:p>
        </w:tc>
        <w:tc>
          <w:tcPr>
            <w:tcW w:w="4110" w:type="dxa"/>
          </w:tcPr>
          <w:p w:rsidR="0067393C" w:rsidRPr="00E417CD" w:rsidRDefault="0067393C" w:rsidP="00063E69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67393C" w:rsidRPr="00E417CD" w:rsidRDefault="0067393C" w:rsidP="00D67052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67393C" w:rsidRPr="00E417CD" w:rsidRDefault="0067393C" w:rsidP="00D67052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 обобщенно фиксировать группы существенных признаков объектов; узнавать, называть и определять объекты и явления окружающей действительности.</w:t>
            </w:r>
          </w:p>
          <w:p w:rsidR="0067393C" w:rsidRPr="00E417CD" w:rsidRDefault="0067393C" w:rsidP="00D67052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2268" w:type="dxa"/>
          </w:tcPr>
          <w:p w:rsidR="0067393C" w:rsidRPr="00E417CD" w:rsidRDefault="0067393C" w:rsidP="0072587A">
            <w:pPr>
              <w:shd w:val="clear" w:color="auto" w:fill="FFFFFF"/>
              <w:spacing w:line="230" w:lineRule="exact"/>
              <w:ind w:right="48" w:firstLine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72587A">
            <w:pPr>
              <w:shd w:val="clear" w:color="auto" w:fill="FFFFFF"/>
              <w:spacing w:line="230" w:lineRule="exact"/>
              <w:ind w:right="4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решение кросс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вордов, участие в викторине, играх, конкурсах</w:t>
            </w:r>
          </w:p>
        </w:tc>
        <w:tc>
          <w:tcPr>
            <w:tcW w:w="1560" w:type="dxa"/>
          </w:tcPr>
          <w:p w:rsidR="0067393C" w:rsidRPr="00E417CD" w:rsidRDefault="0067393C" w:rsidP="00063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по теме</w:t>
            </w:r>
          </w:p>
        </w:tc>
      </w:tr>
    </w:tbl>
    <w:p w:rsidR="00693B18" w:rsidRPr="00E417CD" w:rsidRDefault="00693B18" w:rsidP="0069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B18" w:rsidRPr="00E417CD" w:rsidRDefault="0067393C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Четвертая учебная четверть «Декоративное искусство в современном мире» -</w:t>
      </w:r>
      <w:r w:rsidR="00693B18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93B18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 часов</w:t>
      </w:r>
      <w:proofErr w:type="gramEnd"/>
    </w:p>
    <w:p w:rsidR="00830462" w:rsidRPr="00E417CD" w:rsidRDefault="00830462" w:rsidP="0069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2552"/>
        <w:gridCol w:w="2977"/>
        <w:gridCol w:w="4110"/>
        <w:gridCol w:w="2268"/>
        <w:gridCol w:w="1560"/>
      </w:tblGrid>
      <w:tr w:rsidR="00830462" w:rsidRPr="00E417CD" w:rsidTr="00DA1E22">
        <w:tc>
          <w:tcPr>
            <w:tcW w:w="568" w:type="dxa"/>
          </w:tcPr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7" w:type="dxa"/>
            <w:gridSpan w:val="2"/>
          </w:tcPr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 результаты обучения</w:t>
            </w:r>
          </w:p>
        </w:tc>
        <w:tc>
          <w:tcPr>
            <w:tcW w:w="2268" w:type="dxa"/>
          </w:tcPr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учащихся, форма работы</w:t>
            </w:r>
          </w:p>
        </w:tc>
        <w:tc>
          <w:tcPr>
            <w:tcW w:w="1560" w:type="dxa"/>
          </w:tcPr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830462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7393C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67393C" w:rsidRPr="00E417CD" w:rsidRDefault="00830462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</w:tcPr>
          <w:p w:rsidR="0067393C" w:rsidRPr="00E417CD" w:rsidRDefault="0067393C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7393C" w:rsidRPr="00E417CD" w:rsidRDefault="0067393C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110" w:type="dxa"/>
          </w:tcPr>
          <w:p w:rsidR="0067393C" w:rsidRPr="00E417CD" w:rsidRDefault="0067393C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(УДД)</w:t>
            </w:r>
          </w:p>
        </w:tc>
        <w:tc>
          <w:tcPr>
            <w:tcW w:w="2268" w:type="dxa"/>
          </w:tcPr>
          <w:p w:rsidR="0067393C" w:rsidRPr="00E417CD" w:rsidRDefault="0067393C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7393C" w:rsidRPr="00E417CD" w:rsidRDefault="0067393C" w:rsidP="008556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Современное выставочное искусство.</w:t>
            </w:r>
          </w:p>
        </w:tc>
        <w:tc>
          <w:tcPr>
            <w:tcW w:w="2977" w:type="dxa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Урок усвоения но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вых знаний (на ба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зе выставки деко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ративно-приклад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ного искусства). Фактура, ритм, пятно, линия, форма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C" w:rsidRPr="00E417CD" w:rsidRDefault="0067393C" w:rsidP="0085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беречь и продолжать традиции народного творчества.</w:t>
            </w:r>
          </w:p>
          <w:p w:rsidR="0067393C" w:rsidRPr="00E417CD" w:rsidRDefault="0067393C" w:rsidP="00855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действия; устанавливать соответствие полученного результата поставленной цели.</w:t>
            </w:r>
          </w:p>
          <w:p w:rsidR="0067393C" w:rsidRPr="00E417CD" w:rsidRDefault="0067393C" w:rsidP="00855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преобразовывать познавательную задачу в практическую.</w:t>
            </w:r>
          </w:p>
          <w:p w:rsidR="0067393C" w:rsidRPr="00E417CD" w:rsidRDefault="0067393C" w:rsidP="00855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</w:t>
            </w:r>
          </w:p>
          <w:p w:rsidR="0067393C" w:rsidRPr="00E417CD" w:rsidRDefault="0067393C" w:rsidP="00855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выражения; участвовать в диалоге, связанном с выявлением отличий современного декоративного искусства от народного традиционного.</w:t>
            </w:r>
          </w:p>
        </w:tc>
        <w:tc>
          <w:tcPr>
            <w:tcW w:w="22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-разработка эскизов коллективных панно для украшения интерьера школы по мотивам русских народных сказок</w:t>
            </w:r>
          </w:p>
        </w:tc>
        <w:tc>
          <w:tcPr>
            <w:tcW w:w="1560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Подобрать изобра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жения художест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венных изделий со</w:t>
            </w: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  <w:t>временного декора</w:t>
            </w:r>
            <w:r w:rsidRPr="00E417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тивно- прикладного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искусства </w:t>
            </w:r>
          </w:p>
        </w:tc>
      </w:tr>
      <w:tr w:rsidR="0067393C" w:rsidRPr="00E417CD" w:rsidTr="0067393C">
        <w:trPr>
          <w:trHeight w:val="845"/>
        </w:trPr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сам – мастер декоративно-прикладного искусства. </w:t>
            </w:r>
          </w:p>
        </w:tc>
        <w:tc>
          <w:tcPr>
            <w:tcW w:w="2977" w:type="dxa"/>
            <w:vMerge w:val="restart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Формировать умения и навыки учащихся при использовании различных видов техники в работе</w:t>
            </w:r>
          </w:p>
        </w:tc>
        <w:tc>
          <w:tcPr>
            <w:tcW w:w="4110" w:type="dxa"/>
            <w:vMerge w:val="restart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самооценка работы.</w:t>
            </w:r>
          </w:p>
          <w:p w:rsidR="0067393C" w:rsidRPr="00E417CD" w:rsidRDefault="0067393C" w:rsidP="008556B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Навыки сотрудничества</w:t>
            </w:r>
          </w:p>
          <w:p w:rsidR="0067393C" w:rsidRPr="00E417CD" w:rsidRDefault="0067393C" w:rsidP="00090FA0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соответствие полученного результата поставленной цели.</w:t>
            </w:r>
          </w:p>
          <w:p w:rsidR="0067393C" w:rsidRPr="00E417CD" w:rsidRDefault="0067393C" w:rsidP="00090FA0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деятельности.</w:t>
            </w:r>
          </w:p>
          <w:p w:rsidR="0067393C" w:rsidRPr="00E417CD" w:rsidRDefault="0067393C" w:rsidP="00090FA0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активность в коллективной </w:t>
            </w: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деятельности;обсуждать</w:t>
            </w:r>
            <w:proofErr w:type="spellEnd"/>
            <w:proofErr w:type="gramEnd"/>
          </w:p>
          <w:p w:rsidR="0067393C" w:rsidRPr="00E417CD" w:rsidRDefault="0067393C" w:rsidP="008556B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 коллективного панно</w:t>
            </w:r>
          </w:p>
        </w:tc>
        <w:tc>
          <w:tcPr>
            <w:tcW w:w="1560" w:type="dxa"/>
            <w:vMerge w:val="restart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Подобрать изобра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  <w:t>жения декоратив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ных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игрушек, вы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полненных из раз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личных материалов. </w:t>
            </w:r>
          </w:p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кукол народов разных стран</w:t>
            </w:r>
          </w:p>
        </w:tc>
      </w:tr>
      <w:tr w:rsidR="0067393C" w:rsidRPr="00E417CD" w:rsidTr="002667FC">
        <w:trPr>
          <w:trHeight w:val="830"/>
        </w:trPr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декоративной работы в материале.</w:t>
            </w:r>
          </w:p>
        </w:tc>
        <w:tc>
          <w:tcPr>
            <w:tcW w:w="2977" w:type="dxa"/>
            <w:vMerge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855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rPr>
          <w:trHeight w:val="1452"/>
        </w:trPr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 Коллективное панно.</w:t>
            </w:r>
          </w:p>
        </w:tc>
        <w:tc>
          <w:tcPr>
            <w:tcW w:w="2977" w:type="dxa"/>
            <w:vMerge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855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работа. Кукла-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учащихся к народному искусству, знакомс</w:t>
            </w:r>
            <w:r w:rsidR="00012D9F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 с обрядовым значением кукол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-идолов</w:t>
            </w:r>
          </w:p>
          <w:p w:rsidR="0067393C" w:rsidRPr="00E417CD" w:rsidRDefault="0067393C" w:rsidP="008556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 w:val="restart"/>
          </w:tcPr>
          <w:p w:rsidR="0067393C" w:rsidRPr="00E417CD" w:rsidRDefault="0067393C" w:rsidP="00853E2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Самооценка работы. Навыки сотрудничества.</w:t>
            </w:r>
          </w:p>
          <w:p w:rsidR="0067393C" w:rsidRPr="00E417CD" w:rsidRDefault="0067393C" w:rsidP="00853E2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67393C" w:rsidRPr="00E417CD" w:rsidRDefault="0067393C" w:rsidP="00853E2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деятельности.</w:t>
            </w:r>
          </w:p>
          <w:p w:rsidR="0067393C" w:rsidRPr="00E417CD" w:rsidRDefault="0067393C" w:rsidP="00853E2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активность в коллективной </w:t>
            </w: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деятельности;обсуждать</w:t>
            </w:r>
            <w:proofErr w:type="spellEnd"/>
            <w:proofErr w:type="gramEnd"/>
          </w:p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-изготовление тряпичной куклы</w:t>
            </w:r>
          </w:p>
        </w:tc>
        <w:tc>
          <w:tcPr>
            <w:tcW w:w="1560" w:type="dxa"/>
            <w:vMerge w:val="restart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ваз разных стран</w:t>
            </w: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куклы-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берегини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7" w:type="dxa"/>
            <w:vMerge/>
          </w:tcPr>
          <w:p w:rsidR="0067393C" w:rsidRPr="00E417CD" w:rsidRDefault="0067393C" w:rsidP="008556B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855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56B3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56B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Творческая работа. Декоративная ваза.</w:t>
            </w:r>
          </w:p>
        </w:tc>
        <w:tc>
          <w:tcPr>
            <w:tcW w:w="2977" w:type="dxa"/>
            <w:vMerge w:val="restart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Освоить приемы построения сложных абстрактных и тематических композиции при оформлении декоративной вазы</w:t>
            </w:r>
          </w:p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 w:val="restart"/>
          </w:tcPr>
          <w:p w:rsidR="0067393C" w:rsidRPr="00E417CD" w:rsidRDefault="0067393C" w:rsidP="00853E23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Самооценка работы. Навыки сотрудничества</w:t>
            </w:r>
          </w:p>
          <w:p w:rsidR="0067393C" w:rsidRPr="00E417CD" w:rsidRDefault="0067393C" w:rsidP="00853E2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67393C" w:rsidRPr="00E417CD" w:rsidRDefault="0067393C" w:rsidP="00853E2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деятельности.</w:t>
            </w:r>
          </w:p>
          <w:p w:rsidR="0067393C" w:rsidRPr="00E417CD" w:rsidRDefault="0067393C" w:rsidP="00853E2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активность в коллективной </w:t>
            </w: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деятельности;обсуждать</w:t>
            </w:r>
            <w:proofErr w:type="spellEnd"/>
            <w:proofErr w:type="gramEnd"/>
          </w:p>
          <w:p w:rsidR="0067393C" w:rsidRPr="00E417CD" w:rsidRDefault="0067393C" w:rsidP="008556B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  <w:vMerge w:val="restart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-изготовление декоративной вазы для украшения интерьера.</w:t>
            </w:r>
          </w:p>
        </w:tc>
        <w:tc>
          <w:tcPr>
            <w:tcW w:w="1560" w:type="dxa"/>
            <w:vMerge w:val="restart"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rPr>
          <w:trHeight w:val="759"/>
        </w:trPr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56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56B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Украшение декоративной вазы.</w:t>
            </w:r>
          </w:p>
        </w:tc>
        <w:tc>
          <w:tcPr>
            <w:tcW w:w="2977" w:type="dxa"/>
            <w:vMerge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855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393C" w:rsidRPr="00E417CD" w:rsidTr="0067393C">
        <w:trPr>
          <w:trHeight w:val="1665"/>
        </w:trPr>
        <w:tc>
          <w:tcPr>
            <w:tcW w:w="568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7393C" w:rsidRPr="00E417CD" w:rsidRDefault="0067393C" w:rsidP="00853E2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67393C" w:rsidRPr="00E417CD" w:rsidRDefault="0067393C" w:rsidP="00853E23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Древние образы в современном декоративном искусстве</w:t>
            </w:r>
          </w:p>
        </w:tc>
        <w:tc>
          <w:tcPr>
            <w:tcW w:w="2977" w:type="dxa"/>
            <w:vMerge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67393C" w:rsidRPr="00E417CD" w:rsidRDefault="0067393C" w:rsidP="008556B3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67393C" w:rsidRPr="00E417CD" w:rsidRDefault="0067393C" w:rsidP="008556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67393C" w:rsidRPr="00E417CD" w:rsidRDefault="0067393C" w:rsidP="00855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30CE" w:rsidRPr="00E417CD" w:rsidRDefault="003630CE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BAF" w:rsidRPr="00E417CD" w:rsidRDefault="00900BAF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E53" w:rsidRDefault="00163E53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3E53" w:rsidRPr="00E417CD" w:rsidRDefault="00163E53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</w:t>
      </w: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КЛАСС</w:t>
      </w: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2413"/>
        <w:gridCol w:w="1560"/>
      </w:tblGrid>
      <w:tr w:rsidR="00900BAF" w:rsidRPr="00E417CD" w:rsidTr="00ED4A14">
        <w:trPr>
          <w:trHeight w:val="322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 - ВО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четверть.</w:t>
            </w: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Виды изобразительного искусства и основы образного языка  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 в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семье пластических искусств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– основа изобразительного творчества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 и ее выразительные возможности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Пятно как средство выражения. 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как ритм пятен. Самостоятельная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цветоведения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Творческая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произведениях живописи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изображения в скульптуре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языка изображения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2 четверть.     </w:t>
            </w: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Мир наших вещей. Натюрморт  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предметного мира – натюрморт. Самостоятельная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формы. Многообразие форм окружающего мира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объема на плоскости и линейная перспектива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Освещение. Свет и тень. 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в графике. Творческая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натюрморте. Выразительные возможности натюрморта. Самостоятельная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четверть.    </w:t>
            </w: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Вглядываясь в человека. Портрет 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– главная тема искусства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головы человека и ее пропорции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головы человека в пространстве. Творческая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 образы человека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живописи.  Творческая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цвета в портрете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портретисты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четверть. </w:t>
            </w: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Человек и пространство в изобразительном искусстве 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в изобразительном искусстве. Тест.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пространства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линейной и воздушной перспективы. Самостоятельная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– большой мир. Организация изображаемого пространства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– настроения. Природа и художник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пейзаж. Самостоятельная работа.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изобразительного искусства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смысл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урок. Выставка работ</w:t>
            </w:r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0BAF" w:rsidRPr="00E417CD" w:rsidTr="00ED4A14">
        <w:trPr>
          <w:trHeight w:val="273"/>
        </w:trPr>
        <w:tc>
          <w:tcPr>
            <w:tcW w:w="77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3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ВСЕГО:   </w:t>
            </w:r>
            <w:proofErr w:type="gramEnd"/>
          </w:p>
        </w:tc>
        <w:tc>
          <w:tcPr>
            <w:tcW w:w="1560" w:type="dxa"/>
          </w:tcPr>
          <w:p w:rsidR="00900BAF" w:rsidRPr="00E417CD" w:rsidRDefault="00900BAF" w:rsidP="00ED4A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ED4A14" w:rsidRPr="00E417CD" w:rsidRDefault="00ED4A14" w:rsidP="00ED4A14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7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D4A14" w:rsidRPr="00E417CD" w:rsidRDefault="00ED4A14" w:rsidP="00ED4A14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7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4A14" w:rsidRPr="00E417CD" w:rsidRDefault="00ED4A14" w:rsidP="00ED4A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Содержание учебного предмета «Изобразительное искусство» 6 класс</w:t>
      </w:r>
    </w:p>
    <w:p w:rsidR="00900BAF" w:rsidRPr="00E417CD" w:rsidRDefault="00900BAF" w:rsidP="00900BAF">
      <w:pPr>
        <w:pStyle w:val="a7"/>
        <w:jc w:val="center"/>
        <w:rPr>
          <w:b/>
          <w:spacing w:val="-3"/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color w:val="000000"/>
          <w:sz w:val="24"/>
          <w:szCs w:val="24"/>
          <w:lang w:val="en-US"/>
        </w:rPr>
        <w:t>I</w:t>
      </w:r>
      <w:r w:rsidRPr="00E417CD">
        <w:rPr>
          <w:color w:val="000000"/>
          <w:sz w:val="24"/>
          <w:szCs w:val="24"/>
        </w:rPr>
        <w:t xml:space="preserve"> четверть</w:t>
      </w:r>
      <w:r w:rsidRPr="00E417CD">
        <w:rPr>
          <w:b/>
          <w:sz w:val="24"/>
          <w:szCs w:val="24"/>
        </w:rPr>
        <w:t>.  Виды изобразительного искусства и основы образного мышления – 7 часов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b/>
          <w:sz w:val="24"/>
          <w:szCs w:val="24"/>
        </w:rPr>
        <w:t>1</w:t>
      </w:r>
      <w:r w:rsidRPr="00E417CD">
        <w:rPr>
          <w:sz w:val="24"/>
          <w:szCs w:val="24"/>
        </w:rPr>
        <w:t xml:space="preserve">. </w:t>
      </w:r>
      <w:r w:rsidRPr="00E417CD">
        <w:rPr>
          <w:b/>
          <w:sz w:val="24"/>
          <w:szCs w:val="24"/>
        </w:rPr>
        <w:t>Изобразительное искусство в семье пластических искусств - 1час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 xml:space="preserve">   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изобразительном искусстве.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2. Рисунок — основа изобразительного творчества - 1час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 xml:space="preserve">   Рисунок — основа мастерства художника. Творческие задачи рисунка.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 xml:space="preserve">   Виды рисунка. Подготовительный рисунок как этап в работе над произведением любого вида пластических искусств. Зарисов</w:t>
      </w:r>
      <w:r w:rsidRPr="00E417CD">
        <w:rPr>
          <w:sz w:val="24"/>
          <w:szCs w:val="24"/>
        </w:rPr>
        <w:softHyphen/>
        <w:t>ка. Набросок с натуры. Учебный рисунок. Рисунок как самосто</w:t>
      </w:r>
      <w:r w:rsidRPr="00E417CD">
        <w:rPr>
          <w:sz w:val="24"/>
          <w:szCs w:val="24"/>
        </w:rPr>
        <w:softHyphen/>
        <w:t>ятельное графическое произведение. Графические материалы и их выразительные возможности.</w:t>
      </w: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3. Линия и ее выразительные возможности - 1час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 xml:space="preserve">   Выразительные свойства линии, виды и характер линии. Условность и образность линейного изображения. Ритм линий, ритмическая организация листа.     Роль ритма в создании образа. Линейные графические рисунки известных художников.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numPr>
          <w:ilvl w:val="1"/>
          <w:numId w:val="17"/>
        </w:numPr>
        <w:ind w:left="426" w:right="23" w:hanging="426"/>
        <w:jc w:val="both"/>
        <w:rPr>
          <w:b/>
          <w:sz w:val="24"/>
          <w:szCs w:val="24"/>
        </w:rPr>
      </w:pPr>
      <w:bookmarkStart w:id="0" w:name="bookmark1"/>
      <w:r w:rsidRPr="00E417CD">
        <w:rPr>
          <w:b/>
          <w:sz w:val="24"/>
          <w:szCs w:val="24"/>
        </w:rPr>
        <w:t>Пятно как средство выражения -1 час</w:t>
      </w:r>
    </w:p>
    <w:p w:rsidR="00900BAF" w:rsidRPr="00E417CD" w:rsidRDefault="00900BAF" w:rsidP="00900BAF">
      <w:pPr>
        <w:pStyle w:val="a7"/>
        <w:numPr>
          <w:ilvl w:val="1"/>
          <w:numId w:val="17"/>
        </w:numPr>
        <w:ind w:left="426" w:right="23" w:hanging="426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 xml:space="preserve"> Композиция как ритм </w:t>
      </w:r>
      <w:bookmarkEnd w:id="0"/>
      <w:r w:rsidRPr="00E417CD">
        <w:rPr>
          <w:b/>
          <w:sz w:val="24"/>
          <w:szCs w:val="24"/>
        </w:rPr>
        <w:t>пятен. Самостоятельная работа - 1час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Пятно в изобразительном искусстве. Роль пятна в изображе</w:t>
      </w:r>
      <w:r w:rsidRPr="00E417CD">
        <w:rPr>
          <w:sz w:val="24"/>
          <w:szCs w:val="24"/>
        </w:rPr>
        <w:softHyphen/>
        <w:t>нии и его выразительные возможности.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Понятие силуэта. Тон и тональные отношения: темное — свет</w:t>
      </w:r>
      <w:r w:rsidRPr="00E417CD">
        <w:rPr>
          <w:sz w:val="24"/>
          <w:szCs w:val="24"/>
        </w:rPr>
        <w:softHyphen/>
        <w:t>лое. Тональная шкала. Композиция листа. Ритм пятен. Домини</w:t>
      </w:r>
      <w:r w:rsidRPr="00E417CD">
        <w:rPr>
          <w:sz w:val="24"/>
          <w:szCs w:val="24"/>
        </w:rPr>
        <w:softHyphen/>
        <w:t>рующее пятно. Линия и пятно.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 xml:space="preserve">6. Цвет. Основы </w:t>
      </w:r>
      <w:proofErr w:type="spellStart"/>
      <w:r w:rsidRPr="00E417CD">
        <w:rPr>
          <w:b/>
          <w:sz w:val="24"/>
          <w:szCs w:val="24"/>
        </w:rPr>
        <w:t>цветоведения</w:t>
      </w:r>
      <w:proofErr w:type="spellEnd"/>
      <w:r w:rsidR="00173A62" w:rsidRPr="00E417CD">
        <w:rPr>
          <w:b/>
          <w:sz w:val="24"/>
          <w:szCs w:val="24"/>
        </w:rPr>
        <w:t>. Творческая работа</w:t>
      </w:r>
      <w:r w:rsidRPr="00E417CD">
        <w:rPr>
          <w:b/>
          <w:sz w:val="24"/>
          <w:szCs w:val="24"/>
        </w:rPr>
        <w:t xml:space="preserve"> - 1час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lastRenderedPageBreak/>
        <w:t>Основные и составные цвета. Дополнительные цвета. Цвето</w:t>
      </w:r>
      <w:r w:rsidRPr="00E417CD">
        <w:rPr>
          <w:sz w:val="24"/>
          <w:szCs w:val="24"/>
        </w:rPr>
        <w:softHyphen/>
        <w:t>вой круг. Теплые и холодные цвета. Цветовой контраст. Насыщен</w:t>
      </w:r>
      <w:r w:rsidRPr="00E417CD">
        <w:rPr>
          <w:sz w:val="24"/>
          <w:szCs w:val="24"/>
        </w:rPr>
        <w:softHyphen/>
        <w:t>ность цвета и его светлота. Изучение свойств цвета.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7. Цвет в произведениях живописи - 1час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Понятия «локальный цвет», «тон», «колорит», «гармония цве</w:t>
      </w:r>
      <w:r w:rsidRPr="00E417CD">
        <w:rPr>
          <w:sz w:val="24"/>
          <w:szCs w:val="24"/>
        </w:rPr>
        <w:softHyphen/>
        <w:t>та». Цветовые отношения. Живое смешение красок. Взаимодейст</w:t>
      </w:r>
      <w:r w:rsidRPr="00E417CD">
        <w:rPr>
          <w:sz w:val="24"/>
          <w:szCs w:val="24"/>
        </w:rPr>
        <w:softHyphen/>
        <w:t>вие цветовых пятен и цветовая композиция. Фактура в живопи</w:t>
      </w:r>
      <w:r w:rsidRPr="00E417CD">
        <w:rPr>
          <w:sz w:val="24"/>
          <w:szCs w:val="24"/>
        </w:rPr>
        <w:softHyphen/>
        <w:t>си. Выразительность мазка. Выражение в живописи эмоциональ</w:t>
      </w:r>
      <w:r w:rsidRPr="00E417CD">
        <w:rPr>
          <w:sz w:val="24"/>
          <w:szCs w:val="24"/>
        </w:rPr>
        <w:softHyphen/>
        <w:t>ных состояний: радость, грусть, нежность и т. д.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numPr>
          <w:ilvl w:val="0"/>
          <w:numId w:val="22"/>
        </w:numPr>
        <w:ind w:left="284" w:right="23" w:hanging="284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Объемные изображения в скульптуре - 1час</w:t>
      </w:r>
    </w:p>
    <w:p w:rsidR="00900BAF" w:rsidRPr="00E417CD" w:rsidRDefault="00900BAF" w:rsidP="00900BAF">
      <w:pPr>
        <w:pStyle w:val="a7"/>
        <w:numPr>
          <w:ilvl w:val="0"/>
          <w:numId w:val="22"/>
        </w:numPr>
        <w:ind w:left="284" w:right="23" w:hanging="284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Основы языка изображения -1час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 xml:space="preserve">   Выразительные возможности объемного изображения. Связь объема с окружающим пространством и освещением. Художественные материалы в скульптуре: глина, камень, металл, дерево и др.— и их выразительные свойства.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color w:val="000000"/>
          <w:sz w:val="24"/>
          <w:szCs w:val="24"/>
          <w:lang w:val="en-US"/>
        </w:rPr>
        <w:t>II</w:t>
      </w:r>
      <w:r w:rsidRPr="00E417CD">
        <w:rPr>
          <w:color w:val="000000"/>
          <w:sz w:val="24"/>
          <w:szCs w:val="24"/>
        </w:rPr>
        <w:t>четверть.</w:t>
      </w:r>
      <w:r w:rsidR="00D5659D" w:rsidRPr="00E417CD">
        <w:rPr>
          <w:color w:val="000000"/>
          <w:sz w:val="24"/>
          <w:szCs w:val="24"/>
        </w:rPr>
        <w:t xml:space="preserve"> </w:t>
      </w:r>
      <w:r w:rsidRPr="00E417CD">
        <w:rPr>
          <w:b/>
          <w:color w:val="000000"/>
          <w:sz w:val="24"/>
          <w:szCs w:val="24"/>
        </w:rPr>
        <w:t xml:space="preserve">Мир наших вещей. </w:t>
      </w:r>
      <w:proofErr w:type="gramStart"/>
      <w:r w:rsidRPr="00E417CD">
        <w:rPr>
          <w:b/>
          <w:color w:val="000000"/>
          <w:sz w:val="24"/>
          <w:szCs w:val="24"/>
        </w:rPr>
        <w:t>Натюрморт  -</w:t>
      </w:r>
      <w:proofErr w:type="gramEnd"/>
      <w:r w:rsidRPr="00E417CD">
        <w:rPr>
          <w:b/>
          <w:color w:val="000000"/>
          <w:sz w:val="24"/>
          <w:szCs w:val="24"/>
        </w:rPr>
        <w:t>7 часов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10. Реальность и фантазия в творчестве художника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 xml:space="preserve">   Беседа. Во все времена человек создавал изображения окру</w:t>
      </w:r>
      <w:r w:rsidRPr="00E417CD">
        <w:rPr>
          <w:sz w:val="24"/>
          <w:szCs w:val="24"/>
        </w:rPr>
        <w:softHyphen/>
        <w:t>жающего его мира.     Изображение как познание окружающего ми</w:t>
      </w:r>
      <w:r w:rsidRPr="00E417CD">
        <w:rPr>
          <w:sz w:val="24"/>
          <w:szCs w:val="24"/>
        </w:rPr>
        <w:softHyphen/>
        <w:t>ра и отношение к нему человека. Условность и правдоподобие в изобразительном искусстве. Реальность и фантазия в творчес</w:t>
      </w:r>
      <w:r w:rsidRPr="00E417CD">
        <w:rPr>
          <w:sz w:val="24"/>
          <w:szCs w:val="24"/>
        </w:rPr>
        <w:softHyphen/>
        <w:t>кой деятельности художника. Выражение авторского отношения к изображаемому. Выразительные средства и правила изображе</w:t>
      </w:r>
      <w:r w:rsidRPr="00E417CD">
        <w:rPr>
          <w:sz w:val="24"/>
          <w:szCs w:val="24"/>
        </w:rPr>
        <w:softHyphen/>
        <w:t>ния в изобразительном искусстве.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11. Изображение предметного мира — натюрморт</w:t>
      </w:r>
      <w:r w:rsidR="00173A62" w:rsidRPr="00E417CD">
        <w:rPr>
          <w:b/>
          <w:sz w:val="24"/>
          <w:szCs w:val="24"/>
        </w:rPr>
        <w:t>. Самостоятельная работа</w:t>
      </w:r>
      <w:r w:rsidRPr="00E417CD">
        <w:rPr>
          <w:b/>
          <w:sz w:val="24"/>
          <w:szCs w:val="24"/>
        </w:rPr>
        <w:t xml:space="preserve">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Многообразие форм изображения мира вещей в истории ис</w:t>
      </w:r>
      <w:r w:rsidRPr="00E417CD">
        <w:rPr>
          <w:sz w:val="24"/>
          <w:szCs w:val="24"/>
        </w:rPr>
        <w:softHyphen/>
        <w:t>кусства. О чем рассказывают изображения вещей. Появление жа</w:t>
      </w:r>
      <w:r w:rsidRPr="00E417CD">
        <w:rPr>
          <w:sz w:val="24"/>
          <w:szCs w:val="24"/>
        </w:rPr>
        <w:softHyphen/>
        <w:t>нра натюрморта. Натюрморт в истории искусства. Натюрморт в живописи, графике, скульптуре.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Плоскостное изображение и его место в истории искусства. Повествовательные, рассказывающие свойства плоских рисунков. Знаковость и декоративность плоского изображения в древности и в XX веке.</w:t>
      </w: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12. Понятие формы. Многообразие форм окружающего мира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 xml:space="preserve">   Многообразие форм в мире. Понятие формы. Линейные, плос</w:t>
      </w:r>
      <w:r w:rsidRPr="00E417CD">
        <w:rPr>
          <w:sz w:val="24"/>
          <w:szCs w:val="24"/>
        </w:rPr>
        <w:softHyphen/>
        <w:t>костные и объемные формы. Плоские геометрические тела, которые можно увидеть в основе всего многообразия форм. Фор</w:t>
      </w:r>
      <w:r w:rsidRPr="00E417CD">
        <w:rPr>
          <w:sz w:val="24"/>
          <w:szCs w:val="24"/>
        </w:rPr>
        <w:softHyphen/>
        <w:t>мы простые и сложные. Конструкция сложной формы. Правила изображения и средства выразительности. Выразительность формы.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13. Изображение объема на плоскости и линейная перспектива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Плоскость и объем. Изображение как окно в мир. Когда и по</w:t>
      </w:r>
      <w:r w:rsidRPr="00E417CD">
        <w:rPr>
          <w:sz w:val="24"/>
          <w:szCs w:val="24"/>
        </w:rPr>
        <w:softHyphen/>
        <w:t>чему возникли задачи объемного изображения? Перспектива как способ изображения на плоскости предметов в пространстве. Правила объемного изображения геометрических тел. Понятие ра</w:t>
      </w:r>
      <w:r w:rsidRPr="00E417CD">
        <w:rPr>
          <w:sz w:val="24"/>
          <w:szCs w:val="24"/>
        </w:rPr>
        <w:softHyphen/>
        <w:t>курса.</w:t>
      </w: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14. Освещение. Свет и тень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Освещение как средство выявления объема предмета. Источ</w:t>
      </w:r>
      <w:r w:rsidRPr="00E417CD">
        <w:rPr>
          <w:sz w:val="24"/>
          <w:szCs w:val="24"/>
        </w:rPr>
        <w:softHyphen/>
        <w:t>ник освещения. Понятия «свет», «блик», «полутень», «собствен</w:t>
      </w:r>
      <w:r w:rsidRPr="00E417CD">
        <w:rPr>
          <w:sz w:val="24"/>
          <w:szCs w:val="24"/>
        </w:rPr>
        <w:softHyphen/>
        <w:t xml:space="preserve">ная тень», </w:t>
      </w:r>
      <w:r w:rsidRPr="00E417CD">
        <w:rPr>
          <w:sz w:val="24"/>
          <w:szCs w:val="24"/>
        </w:rPr>
        <w:lastRenderedPageBreak/>
        <w:t>«рефлекс», «падающая тень». Богатство выразительных возможностей освещения в графике и живописи. Свет как сред</w:t>
      </w:r>
      <w:r w:rsidRPr="00E417CD">
        <w:rPr>
          <w:sz w:val="24"/>
          <w:szCs w:val="24"/>
        </w:rPr>
        <w:softHyphen/>
        <w:t>ство организации композиции в картине.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15. Натюрморт в графике</w:t>
      </w:r>
      <w:r w:rsidR="00173A62" w:rsidRPr="00E417CD">
        <w:rPr>
          <w:b/>
          <w:sz w:val="24"/>
          <w:szCs w:val="24"/>
        </w:rPr>
        <w:t>. Творческая работа</w:t>
      </w:r>
      <w:r w:rsidRPr="00E417CD">
        <w:rPr>
          <w:b/>
          <w:sz w:val="24"/>
          <w:szCs w:val="24"/>
        </w:rPr>
        <w:t xml:space="preserve">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Графическое изображение натюрмортов. Композиция и образ</w:t>
      </w:r>
      <w:r w:rsidRPr="00E417CD">
        <w:rPr>
          <w:sz w:val="24"/>
          <w:szCs w:val="24"/>
        </w:rPr>
        <w:softHyphen/>
        <w:t>ный строй в натюрморте: ритм пятен, пропорций, движение и по</w:t>
      </w:r>
      <w:r w:rsidRPr="00E417CD">
        <w:rPr>
          <w:sz w:val="24"/>
          <w:szCs w:val="24"/>
        </w:rPr>
        <w:softHyphen/>
        <w:t>кой, случайность и порядок. Натюрморт как выражение художни</w:t>
      </w:r>
      <w:r w:rsidRPr="00E417CD">
        <w:rPr>
          <w:sz w:val="24"/>
          <w:szCs w:val="24"/>
        </w:rPr>
        <w:softHyphen/>
        <w:t>ком своих переживаний и представлений об окружающем его ми</w:t>
      </w:r>
      <w:r w:rsidRPr="00E417CD">
        <w:rPr>
          <w:sz w:val="24"/>
          <w:szCs w:val="24"/>
        </w:rPr>
        <w:softHyphen/>
        <w:t>ре. Материалы и инструменты художника и выразительность художественных техник.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Гравюра и ее виды. Выразительные возможности гравюры. Печатная форма (матрица) и оттиски.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 xml:space="preserve">16. Цвет в </w:t>
      </w:r>
      <w:proofErr w:type="spellStart"/>
      <w:r w:rsidRPr="00E417CD">
        <w:rPr>
          <w:b/>
          <w:sz w:val="24"/>
          <w:szCs w:val="24"/>
        </w:rPr>
        <w:t>натюрморте.Выразительные</w:t>
      </w:r>
      <w:proofErr w:type="spellEnd"/>
      <w:r w:rsidRPr="00E417CD">
        <w:rPr>
          <w:b/>
          <w:sz w:val="24"/>
          <w:szCs w:val="24"/>
        </w:rPr>
        <w:t xml:space="preserve"> возможности натюрморта – 1час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Цвет в живописи и богатство его выразительных возможно</w:t>
      </w:r>
      <w:r w:rsidRPr="00E417CD">
        <w:rPr>
          <w:sz w:val="24"/>
          <w:szCs w:val="24"/>
        </w:rPr>
        <w:softHyphen/>
        <w:t>стей. Собственный цвет предмета (локальный) и цвет в живопи</w:t>
      </w:r>
      <w:r w:rsidRPr="00E417CD">
        <w:rPr>
          <w:sz w:val="24"/>
          <w:szCs w:val="24"/>
        </w:rPr>
        <w:softHyphen/>
        <w:t>си (обусловленный). Цветовая организация натюрморта — ритм цветовых пятен. Разные видение и понимание цветового состоя</w:t>
      </w:r>
      <w:r w:rsidRPr="00E417CD">
        <w:rPr>
          <w:sz w:val="24"/>
          <w:szCs w:val="24"/>
        </w:rPr>
        <w:softHyphen/>
        <w:t>ния изображаемого мира в истории искусства. Выражение цветом в натюрморте настроений и переживаний художника.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center"/>
        <w:rPr>
          <w:sz w:val="24"/>
          <w:szCs w:val="24"/>
        </w:rPr>
      </w:pPr>
      <w:r w:rsidRPr="00E417CD">
        <w:rPr>
          <w:sz w:val="24"/>
          <w:szCs w:val="24"/>
          <w:lang w:val="en-US"/>
        </w:rPr>
        <w:t>III</w:t>
      </w:r>
      <w:proofErr w:type="spellStart"/>
      <w:r w:rsidRPr="00E417CD">
        <w:rPr>
          <w:sz w:val="24"/>
          <w:szCs w:val="24"/>
        </w:rPr>
        <w:t>четверть.</w:t>
      </w:r>
      <w:r w:rsidRPr="00E417CD">
        <w:rPr>
          <w:b/>
          <w:sz w:val="24"/>
          <w:szCs w:val="24"/>
        </w:rPr>
        <w:t>Вглядываясь</w:t>
      </w:r>
      <w:proofErr w:type="spellEnd"/>
      <w:r w:rsidRPr="00E417CD">
        <w:rPr>
          <w:b/>
          <w:sz w:val="24"/>
          <w:szCs w:val="24"/>
        </w:rPr>
        <w:t xml:space="preserve"> в человека. Портрет -10часов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17. Образ человека — главная тема искусства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Беседа. Изображение человека в искусстве разных эпох. Ис</w:t>
      </w:r>
      <w:r w:rsidRPr="00E417CD">
        <w:rPr>
          <w:sz w:val="24"/>
          <w:szCs w:val="24"/>
        </w:rPr>
        <w:softHyphen/>
        <w:t>тория возникновения портрета. Портрет как образ определенного реального человека. Портрет в искусстве Древнего Рима, эпохи Возрождения и в искусстве Нового времени. Парадный портрет и лирический портрет. Проблема сходства в портрете. Выражение в портретном изображении характера человека, его внутреннего мира.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Портрет в живописи, графике, скульптуре. Великие художники-портретисты.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18. Конструкция головы человека и ее пропорции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Закономерности в конструкции головы человека. Большая цельная форма головы и ее части. Пропорции лица человека. Средняя линия и симметрия лица. Величина и форма глаз, носа, расположение и форма рта. Подвижные части лица, мимика.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19. Изображение головы человека в пространстве. Творческая работа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Повороты и ракурсы головы. Соотношение лицевой и череп</w:t>
      </w:r>
      <w:r w:rsidRPr="00E417CD">
        <w:rPr>
          <w:sz w:val="24"/>
          <w:szCs w:val="24"/>
        </w:rPr>
        <w:softHyphen/>
        <w:t>ной частей головы, соотношение головы и шеи. Большая форма и детализация. Шаровидность глаз и призматическая форма носа. Зависимость мягких подвижных тканей лица от конструкции кост</w:t>
      </w:r>
      <w:r w:rsidRPr="00E417CD">
        <w:rPr>
          <w:sz w:val="24"/>
          <w:szCs w:val="24"/>
        </w:rPr>
        <w:softHyphen/>
        <w:t>ных форм. Закономерности конструкции и бесконечность инди</w:t>
      </w:r>
      <w:r w:rsidRPr="00E417CD">
        <w:rPr>
          <w:sz w:val="24"/>
          <w:szCs w:val="24"/>
        </w:rPr>
        <w:softHyphen/>
        <w:t>видуальных особенностей и физиономических типов.</w:t>
      </w: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20. Графический портретный рисунок и выразительность образа человека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Образ человека в графическом портрете. Рисунок головы че</w:t>
      </w:r>
      <w:r w:rsidRPr="00E417CD">
        <w:rPr>
          <w:sz w:val="24"/>
          <w:szCs w:val="24"/>
        </w:rPr>
        <w:softHyphen/>
        <w:t>ловека в истории изобразительного искусства.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</w:t>
      </w:r>
      <w:r w:rsidRPr="00E417CD">
        <w:rPr>
          <w:sz w:val="24"/>
          <w:szCs w:val="24"/>
        </w:rPr>
        <w:softHyphen/>
        <w:t>но. Выразительность графического материала.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21. Портрет в скульптуре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lastRenderedPageBreak/>
        <w:t>Человек — основной предмет изображения в скульптуре. Скульптурный портрет в истории искусства. Выразительные воз</w:t>
      </w:r>
      <w:r w:rsidRPr="00E417CD">
        <w:rPr>
          <w:sz w:val="24"/>
          <w:szCs w:val="24"/>
        </w:rPr>
        <w:softHyphen/>
        <w:t>можности скульптуры. Материал скульптуры. Характер человека и образ эпохи в скульптурном портрете.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22. Сатирические образы человека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Правда жизни и язык искусства. Художественное преувеличе</w:t>
      </w:r>
      <w:r w:rsidRPr="00E417CD">
        <w:rPr>
          <w:sz w:val="24"/>
          <w:szCs w:val="24"/>
        </w:rPr>
        <w:softHyphen/>
        <w:t>ние. Отбор деталей и обострение образа. Сатирические образы в искусстве. Карикатура. Дружеский шарж.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23. Образные возможности освещения в портрете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Изменение образа человека при различном освещении. Посто</w:t>
      </w:r>
      <w:r w:rsidRPr="00E417CD">
        <w:rPr>
          <w:sz w:val="24"/>
          <w:szCs w:val="24"/>
        </w:rPr>
        <w:softHyphen/>
        <w:t>янство формы и изменение ее восприятия. Свет, направленный сбоку, снизу, рассеянный свет, изображение против света, конт</w:t>
      </w:r>
      <w:r w:rsidRPr="00E417CD">
        <w:rPr>
          <w:sz w:val="24"/>
          <w:szCs w:val="24"/>
        </w:rPr>
        <w:softHyphen/>
        <w:t>растность освещения.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24. Портрет в живописи. Творческая работа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Роль и место живописного портрета в истории искусства. Обобщенный образ человека в живописи Возрождения, в XVII— XIX веках, в XX веке. Композиция в парадном и лирическом пор</w:t>
      </w:r>
      <w:r w:rsidRPr="00E417CD">
        <w:rPr>
          <w:sz w:val="24"/>
          <w:szCs w:val="24"/>
        </w:rPr>
        <w:softHyphen/>
        <w:t>трете. Роль рук в раскрытии образа портретируемого.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25. Роль цвета в портрете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Цветовое решение образа в портрете. Цвет и тон. Цвет и ос</w:t>
      </w:r>
      <w:r w:rsidRPr="00E417CD">
        <w:rPr>
          <w:sz w:val="24"/>
          <w:szCs w:val="24"/>
        </w:rPr>
        <w:softHyphen/>
        <w:t>вещение. Цвет как выражение настроения и характера героя пор</w:t>
      </w:r>
      <w:r w:rsidRPr="00E417CD">
        <w:rPr>
          <w:sz w:val="24"/>
          <w:szCs w:val="24"/>
        </w:rPr>
        <w:softHyphen/>
        <w:t>трета. Цвет и живописная фактура.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26. Великие портретисты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Выражение творческой индивидуальности художника в создан</w:t>
      </w:r>
      <w:r w:rsidRPr="00E417CD">
        <w:rPr>
          <w:sz w:val="24"/>
          <w:szCs w:val="24"/>
        </w:rPr>
        <w:softHyphen/>
        <w:t xml:space="preserve">ных им портретных образах. Личность художника и его эпоха. Личность героя </w:t>
      </w:r>
      <w:proofErr w:type="gramStart"/>
      <w:r w:rsidRPr="00E417CD">
        <w:rPr>
          <w:sz w:val="24"/>
          <w:szCs w:val="24"/>
        </w:rPr>
        <w:t>портрета</w:t>
      </w:r>
      <w:proofErr w:type="gramEnd"/>
      <w:r w:rsidRPr="00E417CD">
        <w:rPr>
          <w:sz w:val="24"/>
          <w:szCs w:val="24"/>
        </w:rPr>
        <w:t xml:space="preserve"> и творческая интерпретация ее художни</w:t>
      </w:r>
      <w:r w:rsidRPr="00E417CD">
        <w:rPr>
          <w:sz w:val="24"/>
          <w:szCs w:val="24"/>
        </w:rPr>
        <w:softHyphen/>
        <w:t>ком. Индивидуальность образного языка в произведениях великих художников.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center"/>
        <w:rPr>
          <w:b/>
          <w:sz w:val="24"/>
          <w:szCs w:val="24"/>
        </w:rPr>
      </w:pPr>
      <w:r w:rsidRPr="00E417CD">
        <w:rPr>
          <w:sz w:val="24"/>
          <w:szCs w:val="24"/>
          <w:lang w:val="en-US"/>
        </w:rPr>
        <w:t>IV</w:t>
      </w:r>
      <w:proofErr w:type="spellStart"/>
      <w:r w:rsidRPr="00E417CD">
        <w:rPr>
          <w:sz w:val="24"/>
          <w:szCs w:val="24"/>
        </w:rPr>
        <w:t>четверть.</w:t>
      </w:r>
      <w:r w:rsidRPr="00E417CD">
        <w:rPr>
          <w:b/>
          <w:sz w:val="24"/>
          <w:szCs w:val="24"/>
        </w:rPr>
        <w:t>Человек</w:t>
      </w:r>
      <w:proofErr w:type="spellEnd"/>
      <w:r w:rsidRPr="00E417CD">
        <w:rPr>
          <w:b/>
          <w:sz w:val="24"/>
          <w:szCs w:val="24"/>
        </w:rPr>
        <w:t xml:space="preserve"> и пространство в изобразительном искусстве – 9часов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 xml:space="preserve">27. Жанры в изобразительном искусстве. </w:t>
      </w:r>
      <w:proofErr w:type="gramStart"/>
      <w:r w:rsidRPr="00E417CD">
        <w:rPr>
          <w:b/>
          <w:sz w:val="24"/>
          <w:szCs w:val="24"/>
        </w:rPr>
        <w:t>Тест  –</w:t>
      </w:r>
      <w:proofErr w:type="gramEnd"/>
      <w:r w:rsidRPr="00E417CD">
        <w:rPr>
          <w:b/>
          <w:sz w:val="24"/>
          <w:szCs w:val="24"/>
        </w:rPr>
        <w:t xml:space="preserve">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Беседа. Предмет изображения и картина мира в изобразитель</w:t>
      </w:r>
      <w:r w:rsidRPr="00E417CD">
        <w:rPr>
          <w:sz w:val="24"/>
          <w:szCs w:val="24"/>
        </w:rPr>
        <w:softHyphen/>
        <w:t>ном искусстве. Изменения видения мира в разные эпохи. Жанры в изобразительном искусстве. Портрет. Натюрморт. Пейзаж. Тема</w:t>
      </w:r>
      <w:r w:rsidRPr="00E417CD">
        <w:rPr>
          <w:sz w:val="24"/>
          <w:szCs w:val="24"/>
        </w:rPr>
        <w:softHyphen/>
        <w:t>тическая картина: бытовой и исторический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жанры.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28. Изображение пространства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Беседа о видах перспективы в изобразительном искусстве. Вид перспективы как средство выражения, вызванное определен</w:t>
      </w:r>
      <w:r w:rsidRPr="00E417CD">
        <w:rPr>
          <w:sz w:val="24"/>
          <w:szCs w:val="24"/>
        </w:rPr>
        <w:softHyphen/>
        <w:t>ными задачами. Отсутствие изображения пространства в искусст</w:t>
      </w:r>
      <w:r w:rsidRPr="00E417CD">
        <w:rPr>
          <w:sz w:val="24"/>
          <w:szCs w:val="24"/>
        </w:rPr>
        <w:softHyphen/>
        <w:t>ве Древнего Египта, связь персонажей общим действием и сюже</w:t>
      </w:r>
      <w:r w:rsidRPr="00E417CD">
        <w:rPr>
          <w:sz w:val="24"/>
          <w:szCs w:val="24"/>
        </w:rPr>
        <w:softHyphen/>
        <w:t>том. Движение фигур в пространстве, ракурс в искусстве Древ</w:t>
      </w:r>
      <w:r w:rsidRPr="00E417CD">
        <w:rPr>
          <w:sz w:val="24"/>
          <w:szCs w:val="24"/>
        </w:rPr>
        <w:softHyphen/>
        <w:t>ней Греции и отсутствие изображения глубины. Пространство иконы и его смысл. Потребность в изображении глубины прост</w:t>
      </w:r>
      <w:r w:rsidRPr="00E417CD">
        <w:rPr>
          <w:sz w:val="24"/>
          <w:szCs w:val="24"/>
        </w:rPr>
        <w:softHyphen/>
        <w:t>ранства и открытие правил линейной перспективы в искусстве Возрождения. Понятие точки зрения. Перспектива как изобрази</w:t>
      </w:r>
      <w:r w:rsidRPr="00E417CD">
        <w:rPr>
          <w:sz w:val="24"/>
          <w:szCs w:val="24"/>
        </w:rPr>
        <w:softHyphen/>
        <w:t>тельная грамота. Нарушение правил перспективы в искусстве XX века и его образный смысл.</w:t>
      </w: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b/>
          <w:sz w:val="24"/>
          <w:szCs w:val="24"/>
        </w:rPr>
        <w:lastRenderedPageBreak/>
        <w:t>29. Правила линейной и воздушной перспективы. Самостоятельная работа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Перспектива — учение о способах передачи глубины прост</w:t>
      </w:r>
      <w:r w:rsidRPr="00E417CD">
        <w:rPr>
          <w:sz w:val="24"/>
          <w:szCs w:val="24"/>
        </w:rPr>
        <w:softHyphen/>
        <w:t>ранства. Плоскость картины. Точка зрения. Горизонт и его высо</w:t>
      </w:r>
      <w:r w:rsidRPr="00E417CD">
        <w:rPr>
          <w:sz w:val="24"/>
          <w:szCs w:val="24"/>
        </w:rPr>
        <w:softHyphen/>
        <w:t>та. Уменьшение удаленных предметов — перспективные сокраще</w:t>
      </w:r>
      <w:r w:rsidRPr="00E417CD">
        <w:rPr>
          <w:sz w:val="24"/>
          <w:szCs w:val="24"/>
        </w:rPr>
        <w:softHyphen/>
        <w:t>ния. Точка схода. Правила воздушной перспективы, планы воз</w:t>
      </w:r>
      <w:r w:rsidRPr="00E417CD">
        <w:rPr>
          <w:sz w:val="24"/>
          <w:szCs w:val="24"/>
        </w:rPr>
        <w:softHyphen/>
        <w:t>душной перспективы и изменения контрастности.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30. Пейзаж — большой мир. Организация изображаемого пространства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Пейзаж как самостоятельный жанр в искусстве. Превращение пустоты в пространство. Древний китайский пейзаж. Эпический и романтический пейзаж Европы.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Огромный и легендарный мир в пейзаже. Его удаленность от зрителя. Организация перспективного пространства в картине. Роль выбора формата. Высота горизонта в картине и его образ</w:t>
      </w:r>
      <w:r w:rsidRPr="00E417CD">
        <w:rPr>
          <w:sz w:val="24"/>
          <w:szCs w:val="24"/>
        </w:rPr>
        <w:softHyphen/>
        <w:t>ный смысл.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31. Пейзаж-настроение. Природа и художник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</w:t>
      </w:r>
      <w:r w:rsidRPr="00E417CD">
        <w:rPr>
          <w:sz w:val="24"/>
          <w:szCs w:val="24"/>
        </w:rPr>
        <w:softHyphen/>
        <w:t>сота разных состояний в природе: утро, вечер, сумрак, туман, полдень. Роль колорита в пейзаже-настроении.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32. Городской пейзаж. Самостоятельная работа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Разные образы города в истории искусства и в российском ис</w:t>
      </w:r>
      <w:r w:rsidRPr="00E417CD">
        <w:rPr>
          <w:sz w:val="24"/>
          <w:szCs w:val="24"/>
        </w:rPr>
        <w:softHyphen/>
        <w:t>кусстве XX века.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Работа над графической композицией «Городской пейзаж». Желательны предварительные наброски с натуры. Возможен ва</w:t>
      </w:r>
      <w:r w:rsidRPr="00E417CD">
        <w:rPr>
          <w:sz w:val="24"/>
          <w:szCs w:val="24"/>
        </w:rPr>
        <w:softHyphen/>
        <w:t>риант коллективной работы путем создания аппликации из от</w:t>
      </w:r>
      <w:r w:rsidRPr="00E417CD">
        <w:rPr>
          <w:sz w:val="24"/>
          <w:szCs w:val="24"/>
        </w:rPr>
        <w:softHyphen/>
        <w:t>дельных изображений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 xml:space="preserve">33. Выразительные возможности изобразительного искусства. </w:t>
      </w: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34. Язык и смысл – 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Беседа. Обобщение материала учебного года. Значение изоб</w:t>
      </w:r>
      <w:r w:rsidRPr="00E417CD">
        <w:rPr>
          <w:sz w:val="24"/>
          <w:szCs w:val="24"/>
        </w:rPr>
        <w:softHyphen/>
        <w:t>разительного искусства в жизни людей. Виды изобразительного искусства. Средства выразительности, основы образно-вырази</w:t>
      </w:r>
      <w:r w:rsidRPr="00E417CD">
        <w:rPr>
          <w:sz w:val="24"/>
          <w:szCs w:val="24"/>
        </w:rPr>
        <w:softHyphen/>
        <w:t>тельного языка и произведение как целостность. Конструктивная основа произведения изобразительного искусства.</w:t>
      </w: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</w:p>
    <w:p w:rsidR="00900BAF" w:rsidRPr="00E417CD" w:rsidRDefault="00900BAF" w:rsidP="00900BAF">
      <w:pPr>
        <w:pStyle w:val="a7"/>
        <w:ind w:right="23"/>
        <w:jc w:val="both"/>
        <w:rPr>
          <w:b/>
          <w:sz w:val="24"/>
          <w:szCs w:val="24"/>
        </w:rPr>
      </w:pPr>
      <w:r w:rsidRPr="00E417CD">
        <w:rPr>
          <w:b/>
          <w:sz w:val="24"/>
          <w:szCs w:val="24"/>
        </w:rPr>
        <w:t>35. Резервный урок. Выставка работ -1 час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Уровни понимания произведения искусства. Понимание искус</w:t>
      </w:r>
      <w:r w:rsidRPr="00E417CD">
        <w:rPr>
          <w:sz w:val="24"/>
          <w:szCs w:val="24"/>
        </w:rPr>
        <w:softHyphen/>
        <w:t>ства — труд души.</w:t>
      </w:r>
    </w:p>
    <w:p w:rsidR="00900BAF" w:rsidRPr="00E417CD" w:rsidRDefault="00900BAF" w:rsidP="00900BAF">
      <w:pPr>
        <w:pStyle w:val="a7"/>
        <w:ind w:right="23"/>
        <w:jc w:val="both"/>
        <w:rPr>
          <w:sz w:val="24"/>
          <w:szCs w:val="24"/>
        </w:rPr>
      </w:pPr>
      <w:r w:rsidRPr="00E417CD">
        <w:rPr>
          <w:sz w:val="24"/>
          <w:szCs w:val="24"/>
        </w:rPr>
        <w:t>Эпоха, направление в искусстве и творческая индивидуаль</w:t>
      </w:r>
      <w:r w:rsidRPr="00E417CD">
        <w:rPr>
          <w:sz w:val="24"/>
          <w:szCs w:val="24"/>
        </w:rPr>
        <w:softHyphen/>
        <w:t>ность художника.</w:t>
      </w:r>
    </w:p>
    <w:p w:rsidR="00900BAF" w:rsidRPr="00E417CD" w:rsidRDefault="00900BAF" w:rsidP="00900B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BAF" w:rsidRPr="00E417CD" w:rsidRDefault="00900BAF" w:rsidP="00900B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900BAF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left="1973" w:right="197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BAF" w:rsidRPr="00E417CD" w:rsidRDefault="00900BAF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0BAF" w:rsidRPr="00E417CD" w:rsidRDefault="00900BAF" w:rsidP="00ED4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E53" w:rsidRDefault="00163E53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30CE" w:rsidRPr="00E417CD" w:rsidRDefault="003630CE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 ПО ПРЕДМЕТУ</w:t>
      </w:r>
    </w:p>
    <w:p w:rsidR="003630CE" w:rsidRPr="00E417CD" w:rsidRDefault="003630CE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«ИЗОБРАЗИТЕЛЬНОЕ ИСКУССТВО»</w:t>
      </w:r>
    </w:p>
    <w:p w:rsidR="003630CE" w:rsidRPr="00E417CD" w:rsidRDefault="003630CE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класс, 201</w:t>
      </w:r>
      <w:r w:rsidR="004C5600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 w:rsidR="004C5600"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3630CE" w:rsidRPr="00E417CD" w:rsidRDefault="003630CE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учебная четверть «Виды изобразительного искусства и основы образного языка» - 9 часов</w:t>
      </w: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850"/>
        <w:gridCol w:w="2552"/>
        <w:gridCol w:w="2977"/>
        <w:gridCol w:w="4111"/>
        <w:gridCol w:w="2268"/>
        <w:gridCol w:w="1559"/>
      </w:tblGrid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</w:p>
        </w:tc>
        <w:tc>
          <w:tcPr>
            <w:tcW w:w="1559" w:type="dxa"/>
            <w:gridSpan w:val="2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8" w:type="dxa"/>
            <w:gridSpan w:val="2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 результаты обучения</w:t>
            </w:r>
          </w:p>
          <w:p w:rsidR="00215AD9" w:rsidRPr="00E417CD" w:rsidRDefault="00215AD9" w:rsidP="00ED4A1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учащихся, форма работы</w:t>
            </w:r>
          </w:p>
        </w:tc>
        <w:tc>
          <w:tcPr>
            <w:tcW w:w="1559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111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(УДД)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Изобразительное искусство в семье пластических искусств. </w:t>
            </w:r>
          </w:p>
        </w:tc>
        <w:tc>
          <w:tcPr>
            <w:tcW w:w="2977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Терминологическая работа «Изобразительное искусство и его виды» </w:t>
            </w:r>
          </w:p>
        </w:tc>
        <w:tc>
          <w:tcPr>
            <w:tcW w:w="4111" w:type="dxa"/>
          </w:tcPr>
          <w:p w:rsidR="00CC3C40" w:rsidRPr="00E417CD" w:rsidRDefault="00CC3C40" w:rsidP="00ED4A14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Предметные: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Личностные: </w:t>
            </w:r>
            <w:r w:rsidR="00CC3C40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осознают свои </w:t>
            </w:r>
            <w:proofErr w:type="gramStart"/>
            <w:r w:rsidR="00CC3C40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интересы ,</w:t>
            </w:r>
            <w:proofErr w:type="gramEnd"/>
            <w:r w:rsidR="00CC3C40"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формируют навык сотрудничества со взрослыми и сверстниками.</w:t>
            </w:r>
          </w:p>
          <w:p w:rsidR="00215AD9" w:rsidRPr="00E417CD" w:rsidRDefault="00215AD9" w:rsidP="00ED4A14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15AD9" w:rsidRPr="00E417CD" w:rsidRDefault="00215AD9" w:rsidP="00ED4A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</w:t>
            </w:r>
          </w:p>
          <w:p w:rsidR="00215AD9" w:rsidRPr="00E417CD" w:rsidRDefault="00215AD9" w:rsidP="00ED4A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5AD9" w:rsidRPr="00E417CD" w:rsidRDefault="00CC3C40" w:rsidP="00ED4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 – основа изобразительного творчества.</w:t>
            </w:r>
          </w:p>
        </w:tc>
        <w:tc>
          <w:tcPr>
            <w:tcW w:w="2977" w:type="dxa"/>
          </w:tcPr>
          <w:p w:rsidR="00215AD9" w:rsidRPr="00E417CD" w:rsidRDefault="00215AD9" w:rsidP="00215AD9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Виды графики, графические   художественные   материалы и их значение в создании художественного образа. Выразительные возможности графических материалов при работе с натуры (карандаш, фломастер)</w:t>
            </w:r>
          </w:p>
        </w:tc>
        <w:tc>
          <w:tcPr>
            <w:tcW w:w="4111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эстетические чувства в процессе рассматривания картин; анализировать выполнение работы.</w:t>
            </w:r>
          </w:p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установленные правила в решении задачи.</w:t>
            </w:r>
          </w:p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навыки декоративного обобщения в процессе выполнения практической творческой </w:t>
            </w: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работы;использовать</w:t>
            </w:r>
            <w:proofErr w:type="spellEnd"/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приемы решения задачи.</w:t>
            </w:r>
          </w:p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активность для решения познавательных задач.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репродукций, картин.</w:t>
            </w:r>
          </w:p>
          <w:p w:rsidR="00215AD9" w:rsidRPr="00E417CD" w:rsidRDefault="00215AD9" w:rsidP="00215AD9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Индивидуальная работа –</w:t>
            </w:r>
            <w:proofErr w:type="gramStart"/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зарисовки  с</w:t>
            </w:r>
            <w:proofErr w:type="gramEnd"/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   на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   отдельных растений или ве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точек     (колоски, ковыль,    зонтичные   растения   и др.)  </w:t>
            </w:r>
            <w:proofErr w:type="gramStart"/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с  использо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ванием</w:t>
            </w:r>
            <w:proofErr w:type="gramEnd"/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   графиче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  материал</w:t>
            </w:r>
          </w:p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5AD9" w:rsidRPr="00E417CD" w:rsidRDefault="00215AD9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Образец рисунка травянистых растений или веточек</w:t>
            </w:r>
          </w:p>
        </w:tc>
      </w:tr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Линия и ее выразительные возможности.</w:t>
            </w:r>
          </w:p>
        </w:tc>
        <w:tc>
          <w:tcPr>
            <w:tcW w:w="2977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5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Основы языка изобрази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тельного искусства: ритм.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ритма и характера линий в создании 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художественного образа. </w:t>
            </w:r>
            <w:r w:rsidR="00473E69" w:rsidRPr="00E417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зык гра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фики </w:t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(характер и ритм линий),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  возможности материала (карандаш, уголь) в </w:t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собственной   художественной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деятельности с натуры</w:t>
            </w:r>
          </w:p>
        </w:tc>
        <w:tc>
          <w:tcPr>
            <w:tcW w:w="4111" w:type="dxa"/>
          </w:tcPr>
          <w:p w:rsidR="00215AD9" w:rsidRPr="00E417CD" w:rsidRDefault="00215AD9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собственную художественную деятельность.</w:t>
            </w:r>
          </w:p>
          <w:p w:rsidR="00215AD9" w:rsidRPr="00E417CD" w:rsidRDefault="00215AD9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Регулятивные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применять установленные правила в решении задачи.</w:t>
            </w:r>
          </w:p>
          <w:p w:rsidR="00215AD9" w:rsidRPr="00E417CD" w:rsidRDefault="00215AD9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общие приемы решения задачи.</w:t>
            </w:r>
          </w:p>
          <w:p w:rsidR="00215AD9" w:rsidRPr="00E417CD" w:rsidRDefault="00215AD9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проявлять активность для решения познавательных задач</w:t>
            </w:r>
          </w:p>
          <w:p w:rsidR="00215AD9" w:rsidRPr="00E417CD" w:rsidRDefault="00215AD9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15AD9" w:rsidRPr="00E417CD" w:rsidRDefault="00215AD9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репродукций, картин.</w:t>
            </w:r>
          </w:p>
          <w:p w:rsidR="00215AD9" w:rsidRPr="00E417CD" w:rsidRDefault="00215AD9" w:rsidP="00215AD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  линейных рисунков трав, которые колышет ветер </w:t>
            </w:r>
          </w:p>
        </w:tc>
        <w:tc>
          <w:tcPr>
            <w:tcW w:w="1559" w:type="dxa"/>
          </w:tcPr>
          <w:p w:rsidR="00215AD9" w:rsidRPr="00E417CD" w:rsidRDefault="00215AD9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Плакаты с изображением материалов для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рисования и приемов техники рисунка</w:t>
            </w:r>
          </w:p>
          <w:p w:rsidR="00215AD9" w:rsidRPr="00E417CD" w:rsidRDefault="00215AD9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Пятно как средство выражения. </w:t>
            </w:r>
          </w:p>
        </w:tc>
        <w:tc>
          <w:tcPr>
            <w:tcW w:w="2977" w:type="dxa"/>
            <w:vMerge w:val="restart"/>
          </w:tcPr>
          <w:p w:rsidR="00215AD9" w:rsidRPr="00E417CD" w:rsidRDefault="00473E69" w:rsidP="00473E69">
            <w:pPr>
              <w:shd w:val="clear" w:color="auto" w:fill="FFFFFF"/>
              <w:spacing w:before="24"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5AD9" w:rsidRPr="00E417CD">
              <w:rPr>
                <w:rFonts w:ascii="Times New Roman" w:hAnsi="Times New Roman" w:cs="Times New Roman"/>
                <w:sz w:val="24"/>
                <w:szCs w:val="24"/>
              </w:rPr>
              <w:t>сновы языка изобрази</w:t>
            </w:r>
            <w:r w:rsidR="00215AD9"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15AD9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тельного искусства: тон, вы</w:t>
            </w:r>
            <w:r w:rsidR="00215AD9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215AD9" w:rsidRPr="00E417CD">
              <w:rPr>
                <w:rFonts w:ascii="Times New Roman" w:hAnsi="Times New Roman" w:cs="Times New Roman"/>
                <w:sz w:val="24"/>
                <w:szCs w:val="24"/>
              </w:rPr>
              <w:t>разительные возможности то</w:t>
            </w:r>
            <w:r w:rsidR="00215AD9"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15AD9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и ритма в изобразительном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искусстве. В</w:t>
            </w:r>
            <w:r w:rsidR="00215AD9"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ыразительные средства графики (тон, линия, ритм, пятно) </w:t>
            </w:r>
          </w:p>
        </w:tc>
        <w:tc>
          <w:tcPr>
            <w:tcW w:w="4111" w:type="dxa"/>
            <w:vMerge w:val="restart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собственную художественную деятельность.</w:t>
            </w:r>
          </w:p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применять установленные правила в решении задачи.</w:t>
            </w:r>
          </w:p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поиск и выделение необходимой информации; определять общую цель и пути ее достижения.</w:t>
            </w:r>
          </w:p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проявлять активность для решения познавательных задач</w:t>
            </w:r>
          </w:p>
        </w:tc>
        <w:tc>
          <w:tcPr>
            <w:tcW w:w="2268" w:type="dxa"/>
            <w:vMerge w:val="restart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репродукций, картин.</w:t>
            </w:r>
          </w:p>
          <w:p w:rsidR="00215AD9" w:rsidRPr="00E417CD" w:rsidRDefault="00215AD9" w:rsidP="00215AD9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E417CD">
              <w:rPr>
                <w:i/>
                <w:sz w:val="24"/>
                <w:szCs w:val="24"/>
              </w:rPr>
              <w:t>Индивидуальная  работа</w:t>
            </w:r>
            <w:proofErr w:type="gramEnd"/>
            <w:r w:rsidRPr="00E417CD">
              <w:rPr>
                <w:i/>
                <w:sz w:val="24"/>
                <w:szCs w:val="24"/>
              </w:rPr>
              <w:t xml:space="preserve"> –</w:t>
            </w:r>
            <w:r w:rsidRPr="00E417CD">
              <w:rPr>
                <w:rFonts w:eastAsiaTheme="minorHAnsi"/>
                <w:sz w:val="24"/>
                <w:szCs w:val="24"/>
                <w:lang w:eastAsia="en-US"/>
              </w:rPr>
              <w:t>изображение</w:t>
            </w:r>
          </w:p>
          <w:p w:rsidR="00215AD9" w:rsidRPr="00E417CD" w:rsidRDefault="00215AD9" w:rsidP="00215AD9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17CD">
              <w:rPr>
                <w:rFonts w:eastAsiaTheme="minorHAnsi"/>
                <w:sz w:val="24"/>
                <w:szCs w:val="24"/>
                <w:lang w:eastAsia="en-US"/>
              </w:rPr>
              <w:t>природы в разных</w:t>
            </w:r>
          </w:p>
          <w:p w:rsidR="00215AD9" w:rsidRPr="00E417CD" w:rsidRDefault="00215AD9" w:rsidP="00215AD9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17CD">
              <w:rPr>
                <w:rFonts w:eastAsiaTheme="minorHAnsi"/>
                <w:sz w:val="24"/>
                <w:szCs w:val="24"/>
                <w:lang w:eastAsia="en-US"/>
              </w:rPr>
              <w:t>состояниях (буря,</w:t>
            </w:r>
          </w:p>
          <w:p w:rsidR="00215AD9" w:rsidRPr="00E417CD" w:rsidRDefault="00215AD9" w:rsidP="00215AD9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17CD">
              <w:rPr>
                <w:rFonts w:eastAsiaTheme="minorHAnsi"/>
                <w:sz w:val="24"/>
                <w:szCs w:val="24"/>
                <w:lang w:eastAsia="en-US"/>
              </w:rPr>
              <w:t>гроза, шторм,</w:t>
            </w:r>
          </w:p>
          <w:p w:rsidR="00215AD9" w:rsidRPr="00E417CD" w:rsidRDefault="00215AD9" w:rsidP="00215AD9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17CD">
              <w:rPr>
                <w:rFonts w:eastAsiaTheme="minorHAnsi"/>
                <w:sz w:val="24"/>
                <w:szCs w:val="24"/>
                <w:lang w:eastAsia="en-US"/>
              </w:rPr>
              <w:t>туман, серый дождь,</w:t>
            </w:r>
          </w:p>
          <w:p w:rsidR="00215AD9" w:rsidRPr="00E417CD" w:rsidRDefault="00215AD9" w:rsidP="00215AD9">
            <w:pPr>
              <w:pStyle w:val="a7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417CD">
              <w:rPr>
                <w:rFonts w:eastAsiaTheme="minorHAnsi"/>
                <w:sz w:val="24"/>
                <w:szCs w:val="24"/>
                <w:lang w:eastAsia="en-US"/>
              </w:rPr>
              <w:t>солнечный день).</w:t>
            </w:r>
          </w:p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AD9" w:rsidRPr="00E417CD" w:rsidRDefault="00215AD9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Репродукции картин</w:t>
            </w:r>
          </w:p>
        </w:tc>
      </w:tr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Композиция как ритм пятен.</w:t>
            </w:r>
            <w:r w:rsidR="00173A62"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Самостоятельная работа</w:t>
            </w:r>
          </w:p>
        </w:tc>
        <w:tc>
          <w:tcPr>
            <w:tcW w:w="2977" w:type="dxa"/>
            <w:vMerge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Цвет. Основа </w:t>
            </w:r>
            <w:proofErr w:type="spellStart"/>
            <w:r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3A62" w:rsidRPr="00E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Творческая работа</w:t>
            </w:r>
          </w:p>
        </w:tc>
        <w:tc>
          <w:tcPr>
            <w:tcW w:w="2977" w:type="dxa"/>
          </w:tcPr>
          <w:p w:rsidR="00215AD9" w:rsidRPr="00E417CD" w:rsidRDefault="00473E69" w:rsidP="00473E69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О</w:t>
            </w:r>
            <w:r w:rsidR="00215AD9" w:rsidRPr="00E417CD">
              <w:rPr>
                <w:sz w:val="24"/>
                <w:szCs w:val="24"/>
              </w:rPr>
              <w:t>сновные характери</w:t>
            </w:r>
            <w:r w:rsidR="00215AD9" w:rsidRPr="00E417CD">
              <w:rPr>
                <w:sz w:val="24"/>
                <w:szCs w:val="24"/>
              </w:rPr>
              <w:softHyphen/>
            </w:r>
            <w:r w:rsidRPr="00E417CD">
              <w:rPr>
                <w:spacing w:val="-1"/>
                <w:sz w:val="24"/>
                <w:szCs w:val="24"/>
              </w:rPr>
              <w:t>стики и свойства цвета. Ц</w:t>
            </w:r>
            <w:r w:rsidR="00215AD9" w:rsidRPr="00E417CD">
              <w:rPr>
                <w:spacing w:val="-2"/>
                <w:sz w:val="24"/>
                <w:szCs w:val="24"/>
              </w:rPr>
              <w:t xml:space="preserve">ветовые растяжки </w:t>
            </w:r>
          </w:p>
        </w:tc>
        <w:tc>
          <w:tcPr>
            <w:tcW w:w="4111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собственную художественную деятельность.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применять установленные правила в решении задачи; сравнивать, сопоставлять образы и мотивы в вышивке у разных народов; находить в них черты национального разнообразия.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и выделение необходимой информации; определять общую цель и пути ее достижения; осознавать и объяснять мудрость устройства традиционной жилой среды.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проявлять активность для решения познавательных задач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lastRenderedPageBreak/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репродукций.</w:t>
            </w:r>
          </w:p>
          <w:p w:rsidR="00215AD9" w:rsidRPr="00E417CD" w:rsidRDefault="00215AD9" w:rsidP="00215AD9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–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фантазийное изо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 сказоч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царств огра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ниченной палит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рой и с показом вариативных воз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можностей цвета</w:t>
            </w:r>
          </w:p>
        </w:tc>
        <w:tc>
          <w:tcPr>
            <w:tcW w:w="1559" w:type="dxa"/>
          </w:tcPr>
          <w:p w:rsidR="00215AD9" w:rsidRPr="00E417CD" w:rsidRDefault="00215AD9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Таблицы «Цветовой круг»</w:t>
            </w:r>
          </w:p>
        </w:tc>
      </w:tr>
      <w:tr w:rsidR="00215AD9" w:rsidRPr="00E417CD" w:rsidTr="00ED4A14">
        <w:trPr>
          <w:trHeight w:val="771"/>
        </w:trPr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Цвет в произведениях живописи.</w:t>
            </w:r>
          </w:p>
        </w:tc>
        <w:tc>
          <w:tcPr>
            <w:tcW w:w="2977" w:type="dxa"/>
            <w:vMerge w:val="restart"/>
          </w:tcPr>
          <w:p w:rsidR="00215AD9" w:rsidRPr="00E417CD" w:rsidRDefault="00473E69" w:rsidP="00473E69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 xml:space="preserve"> «К</w:t>
            </w:r>
            <w:r w:rsidR="00215AD9" w:rsidRPr="00E417CD">
              <w:rPr>
                <w:sz w:val="24"/>
                <w:szCs w:val="24"/>
              </w:rPr>
              <w:t>олорит» и его роль в созда</w:t>
            </w:r>
            <w:r w:rsidR="00215AD9" w:rsidRPr="00E417CD">
              <w:rPr>
                <w:sz w:val="24"/>
                <w:szCs w:val="24"/>
              </w:rPr>
              <w:softHyphen/>
            </w:r>
            <w:r w:rsidR="00215AD9" w:rsidRPr="00E417CD">
              <w:rPr>
                <w:spacing w:val="-1"/>
                <w:sz w:val="24"/>
                <w:szCs w:val="24"/>
              </w:rPr>
              <w:t xml:space="preserve">нии художественного образа. </w:t>
            </w:r>
            <w:r w:rsidRPr="00E417CD">
              <w:rPr>
                <w:sz w:val="24"/>
                <w:szCs w:val="24"/>
              </w:rPr>
              <w:t>Механиче</w:t>
            </w:r>
            <w:r w:rsidRPr="00E417CD">
              <w:rPr>
                <w:sz w:val="24"/>
                <w:szCs w:val="24"/>
              </w:rPr>
              <w:softHyphen/>
              <w:t>ское смешение</w:t>
            </w:r>
            <w:r w:rsidR="00215AD9" w:rsidRPr="00E417CD">
              <w:rPr>
                <w:sz w:val="24"/>
                <w:szCs w:val="24"/>
              </w:rPr>
              <w:t xml:space="preserve"> цветов</w:t>
            </w:r>
          </w:p>
        </w:tc>
        <w:tc>
          <w:tcPr>
            <w:tcW w:w="4111" w:type="dxa"/>
            <w:vMerge w:val="restart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эстетические чувства при рассмотрении народных праздничных костюмов; анализировать работы.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задачу; планировать действие в соответствии с поставленной задачей.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выразительные возможности и особенности работы с различными художественными материалами при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 творческой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      </w:r>
          </w:p>
        </w:tc>
        <w:tc>
          <w:tcPr>
            <w:tcW w:w="2268" w:type="dxa"/>
            <w:vMerge w:val="restart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репродукций.</w:t>
            </w:r>
          </w:p>
          <w:p w:rsidR="00215AD9" w:rsidRPr="00E417CD" w:rsidRDefault="00215AD9" w:rsidP="00215AD9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E417CD">
              <w:rPr>
                <w:i/>
                <w:spacing w:val="-2"/>
                <w:sz w:val="24"/>
                <w:szCs w:val="24"/>
              </w:rPr>
              <w:t>Индивидуальная  работа</w:t>
            </w:r>
            <w:proofErr w:type="gramEnd"/>
            <w:r w:rsidRPr="00E417CD">
              <w:rPr>
                <w:i/>
                <w:spacing w:val="-2"/>
                <w:sz w:val="24"/>
                <w:szCs w:val="24"/>
              </w:rPr>
              <w:t xml:space="preserve"> –</w:t>
            </w:r>
            <w:r w:rsidRPr="00E417CD">
              <w:rPr>
                <w:spacing w:val="-1"/>
                <w:sz w:val="24"/>
                <w:szCs w:val="24"/>
              </w:rPr>
              <w:t xml:space="preserve">изображение </w:t>
            </w:r>
            <w:r w:rsidRPr="00E417CD">
              <w:rPr>
                <w:sz w:val="24"/>
                <w:szCs w:val="24"/>
              </w:rPr>
              <w:t>осеннего букета с разным настрое</w:t>
            </w:r>
            <w:r w:rsidRPr="00E417CD">
              <w:rPr>
                <w:sz w:val="24"/>
                <w:szCs w:val="24"/>
              </w:rPr>
              <w:softHyphen/>
              <w:t>нием: радостный, грустный, торже</w:t>
            </w:r>
            <w:r w:rsidRPr="00E417CD">
              <w:rPr>
                <w:sz w:val="24"/>
                <w:szCs w:val="24"/>
              </w:rPr>
              <w:softHyphen/>
            </w:r>
            <w:r w:rsidRPr="00E417CD">
              <w:rPr>
                <w:spacing w:val="-1"/>
                <w:sz w:val="24"/>
                <w:szCs w:val="24"/>
              </w:rPr>
              <w:t>ственный, тихий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15AD9" w:rsidRPr="00E417CD" w:rsidRDefault="00215AD9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Репродукции картин</w:t>
            </w:r>
          </w:p>
          <w:p w:rsidR="00215AD9" w:rsidRPr="00E417CD" w:rsidRDefault="00215AD9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Художественные материалы. Репродукции скульптур из разных видов материалов</w:t>
            </w:r>
          </w:p>
        </w:tc>
      </w:tr>
      <w:tr w:rsidR="00215AD9" w:rsidRPr="00E417CD" w:rsidTr="00ED4A14">
        <w:trPr>
          <w:trHeight w:val="576"/>
        </w:trPr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Объёмные изображения в скульптуре.</w:t>
            </w:r>
          </w:p>
        </w:tc>
        <w:tc>
          <w:tcPr>
            <w:tcW w:w="2977" w:type="dxa"/>
            <w:vMerge/>
          </w:tcPr>
          <w:p w:rsidR="00215AD9" w:rsidRPr="00E417CD" w:rsidRDefault="00215AD9" w:rsidP="00ED4A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215AD9" w:rsidRPr="00E417CD" w:rsidTr="00ED4A14">
        <w:tc>
          <w:tcPr>
            <w:tcW w:w="426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62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Основа языка изображения.</w:t>
            </w:r>
          </w:p>
        </w:tc>
        <w:tc>
          <w:tcPr>
            <w:tcW w:w="2977" w:type="dxa"/>
          </w:tcPr>
          <w:p w:rsidR="00215AD9" w:rsidRPr="00E417CD" w:rsidRDefault="00215AD9" w:rsidP="00ED4A14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 xml:space="preserve">Обобщение материала: виды изобразительного искусства, виды графики, </w:t>
            </w:r>
            <w:r w:rsidRPr="00E417CD">
              <w:rPr>
                <w:spacing w:val="-1"/>
                <w:sz w:val="24"/>
                <w:szCs w:val="24"/>
              </w:rPr>
              <w:t>художественные материа</w:t>
            </w:r>
            <w:r w:rsidRPr="00E417CD">
              <w:rPr>
                <w:spacing w:val="-1"/>
                <w:sz w:val="24"/>
                <w:szCs w:val="24"/>
              </w:rPr>
              <w:softHyphen/>
            </w:r>
            <w:r w:rsidRPr="00E417CD">
              <w:rPr>
                <w:sz w:val="24"/>
                <w:szCs w:val="24"/>
              </w:rPr>
              <w:t>лы и их выразительные возможности, художест</w:t>
            </w:r>
            <w:r w:rsidRPr="00E417CD">
              <w:rPr>
                <w:sz w:val="24"/>
                <w:szCs w:val="24"/>
              </w:rPr>
              <w:softHyphen/>
              <w:t>венное творчество и ху</w:t>
            </w:r>
            <w:r w:rsidRPr="00E417CD">
              <w:rPr>
                <w:sz w:val="24"/>
                <w:szCs w:val="24"/>
              </w:rPr>
              <w:softHyphen/>
            </w:r>
            <w:r w:rsidRPr="00E417CD">
              <w:rPr>
                <w:spacing w:val="-1"/>
                <w:sz w:val="24"/>
                <w:szCs w:val="24"/>
              </w:rPr>
              <w:t xml:space="preserve">дожественное восприятие, </w:t>
            </w:r>
            <w:r w:rsidRPr="00E417CD">
              <w:rPr>
                <w:sz w:val="24"/>
                <w:szCs w:val="24"/>
              </w:rPr>
              <w:t>зрительские умения</w:t>
            </w:r>
          </w:p>
        </w:tc>
        <w:tc>
          <w:tcPr>
            <w:tcW w:w="4111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Личностные: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сотрудничать с товарищами в процессе совместной деятельности, анализировать работы.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применять установленные правила в решении задачи.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right="24" w:hanging="10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проявлять активность для решения познавательных задач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Фронтальная работа – 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рассматривание репродукций, картин.</w:t>
            </w:r>
          </w:p>
          <w:p w:rsidR="00215AD9" w:rsidRPr="00E417CD" w:rsidRDefault="00215AD9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15AD9" w:rsidRPr="00E417CD" w:rsidRDefault="00215AD9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Репродукции картин</w:t>
            </w:r>
          </w:p>
        </w:tc>
      </w:tr>
    </w:tbl>
    <w:p w:rsidR="00215AD9" w:rsidRPr="00E417CD" w:rsidRDefault="00215AD9" w:rsidP="00215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D9" w:rsidRPr="00E417CD" w:rsidRDefault="00215AD9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учебная четверть «Связь времен в народном искусстве» – 7 часов</w:t>
      </w:r>
    </w:p>
    <w:p w:rsidR="00215AD9" w:rsidRPr="00E417CD" w:rsidRDefault="00215AD9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2552"/>
        <w:gridCol w:w="2977"/>
        <w:gridCol w:w="4110"/>
        <w:gridCol w:w="2268"/>
        <w:gridCol w:w="1560"/>
      </w:tblGrid>
      <w:tr w:rsidR="00215AD9" w:rsidRPr="00E417CD" w:rsidTr="00ED4A14">
        <w:tc>
          <w:tcPr>
            <w:tcW w:w="5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7" w:type="dxa"/>
            <w:gridSpan w:val="2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 результаты обучения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Виды деятельности </w:t>
            </w: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учащихся, форма работы</w:t>
            </w:r>
          </w:p>
        </w:tc>
        <w:tc>
          <w:tcPr>
            <w:tcW w:w="156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Домашнее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215AD9" w:rsidRPr="00E417CD" w:rsidTr="00ED4A14">
        <w:tc>
          <w:tcPr>
            <w:tcW w:w="5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11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(УДД)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044F" w:rsidRPr="00E417CD" w:rsidTr="00ED4A14"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2977" w:type="dxa"/>
          </w:tcPr>
          <w:p w:rsidR="0042044F" w:rsidRPr="00E417CD" w:rsidRDefault="0042044F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Выразительные средства и правила изображения</w:t>
            </w:r>
          </w:p>
        </w:tc>
        <w:tc>
          <w:tcPr>
            <w:tcW w:w="4110" w:type="dxa"/>
          </w:tcPr>
          <w:p w:rsidR="0042044F" w:rsidRPr="00E417CD" w:rsidRDefault="0042044F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становлениеобучающимисясвязи</w:t>
            </w:r>
            <w:proofErr w:type="spellEnd"/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целью учебной деятельности и ее мотивом; доброжелательность и эмоционально-нравственная отзывчивость. Взгляд на мир через призму искусства. </w:t>
            </w:r>
          </w:p>
          <w:p w:rsidR="0042044F" w:rsidRPr="00E417CD" w:rsidRDefault="0042044F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установленные правила в решении задачи.</w:t>
            </w:r>
          </w:p>
          <w:p w:rsidR="0042044F" w:rsidRPr="00E417CD" w:rsidRDefault="0042044F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42044F" w:rsidRPr="00E417CD" w:rsidRDefault="0042044F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активность для решения познавательных задач</w:t>
            </w:r>
          </w:p>
        </w:tc>
        <w:tc>
          <w:tcPr>
            <w:tcW w:w="2268" w:type="dxa"/>
          </w:tcPr>
          <w:p w:rsidR="0042044F" w:rsidRPr="00E417CD" w:rsidRDefault="0042044F" w:rsidP="00ED4A1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 беседа, рассматривание репродукций.</w:t>
            </w:r>
          </w:p>
          <w:p w:rsidR="0042044F" w:rsidRPr="00E417CD" w:rsidRDefault="0042044F" w:rsidP="004204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Выполнение рисунка на тему «Этот фантастический мир»</w:t>
            </w:r>
          </w:p>
        </w:tc>
        <w:tc>
          <w:tcPr>
            <w:tcW w:w="1560" w:type="dxa"/>
          </w:tcPr>
          <w:p w:rsidR="0042044F" w:rsidRPr="00E417CD" w:rsidRDefault="0042044F" w:rsidP="00450799">
            <w:pPr>
              <w:pStyle w:val="a7"/>
              <w:rPr>
                <w:sz w:val="24"/>
                <w:szCs w:val="24"/>
              </w:rPr>
            </w:pPr>
            <w:r w:rsidRPr="00E417CD">
              <w:rPr>
                <w:spacing w:val="-3"/>
                <w:sz w:val="24"/>
                <w:szCs w:val="24"/>
              </w:rPr>
              <w:t>Открытки, вырезки из журналов, газет с изображением натюрмортов</w:t>
            </w:r>
          </w:p>
          <w:p w:rsidR="0042044F" w:rsidRPr="00E417CD" w:rsidRDefault="0042044F" w:rsidP="00450799">
            <w:pPr>
              <w:pStyle w:val="a7"/>
              <w:rPr>
                <w:sz w:val="24"/>
                <w:szCs w:val="24"/>
              </w:rPr>
            </w:pPr>
          </w:p>
        </w:tc>
      </w:tr>
      <w:tr w:rsidR="0042044F" w:rsidRPr="00E417CD" w:rsidTr="00ED4A14">
        <w:trPr>
          <w:trHeight w:val="504"/>
        </w:trPr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предметного мира – натюрморт. Самостоятельная работа.</w:t>
            </w:r>
          </w:p>
        </w:tc>
        <w:tc>
          <w:tcPr>
            <w:tcW w:w="2977" w:type="dxa"/>
            <w:vMerge w:val="restart"/>
          </w:tcPr>
          <w:p w:rsidR="0042044F" w:rsidRPr="00E417CD" w:rsidRDefault="0042044F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Многообразие форм изображения мира вещей в истории искусства</w:t>
            </w:r>
          </w:p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Правила объемного изображения геометрических тел</w:t>
            </w:r>
          </w:p>
        </w:tc>
        <w:tc>
          <w:tcPr>
            <w:tcW w:w="4110" w:type="dxa"/>
            <w:vMerge w:val="restart"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разнообразии способов решения задач.</w:t>
            </w:r>
          </w:p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вопросы; обращаться за помощью </w:t>
            </w:r>
          </w:p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одноклассникам, учителю</w:t>
            </w:r>
          </w:p>
        </w:tc>
        <w:tc>
          <w:tcPr>
            <w:tcW w:w="2268" w:type="dxa"/>
            <w:vMerge w:val="restart"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9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</w:p>
          <w:p w:rsidR="0042044F" w:rsidRPr="00E417CD" w:rsidRDefault="0042044F" w:rsidP="003C630C">
            <w:pPr>
              <w:shd w:val="clear" w:color="auto" w:fill="FFFFFF"/>
              <w:spacing w:line="221" w:lineRule="exact"/>
              <w:ind w:right="9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Работа над на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тюрмортом из 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плоских изобра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жений знакомых предметов с ак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центом на композицию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 ритм.</w:t>
            </w:r>
          </w:p>
        </w:tc>
        <w:tc>
          <w:tcPr>
            <w:tcW w:w="1560" w:type="dxa"/>
            <w:vMerge w:val="restart"/>
          </w:tcPr>
          <w:p w:rsidR="0042044F" w:rsidRPr="00E417CD" w:rsidRDefault="0042044F" w:rsidP="00450799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Написать сообщение по теме урока (четверти)</w:t>
            </w:r>
          </w:p>
          <w:p w:rsidR="0042044F" w:rsidRPr="00E417CD" w:rsidRDefault="0042044F" w:rsidP="004507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Подобрать </w:t>
            </w:r>
            <w:r w:rsidRPr="00E417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изображения </w:t>
            </w:r>
            <w:r w:rsidRPr="00E417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природных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форм и форм, созданных человеком</w:t>
            </w:r>
          </w:p>
        </w:tc>
      </w:tr>
      <w:tr w:rsidR="0042044F" w:rsidRPr="00E417CD" w:rsidTr="00ED4A14">
        <w:trPr>
          <w:trHeight w:val="1704"/>
        </w:trPr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формы. Многообразие форм окружающего мира</w:t>
            </w:r>
          </w:p>
        </w:tc>
        <w:tc>
          <w:tcPr>
            <w:tcW w:w="2977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firstLine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96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right="120" w:firstLine="5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42044F" w:rsidRPr="00E417CD" w:rsidTr="00ED4A14">
        <w:trPr>
          <w:trHeight w:val="981"/>
        </w:trPr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объема на плоскости и линейная перспектива</w:t>
            </w:r>
          </w:p>
        </w:tc>
        <w:tc>
          <w:tcPr>
            <w:tcW w:w="2977" w:type="dxa"/>
          </w:tcPr>
          <w:p w:rsidR="0042044F" w:rsidRPr="00E417CD" w:rsidRDefault="0042044F" w:rsidP="004C5600">
            <w:pPr>
              <w:pStyle w:val="a7"/>
              <w:jc w:val="both"/>
              <w:rPr>
                <w:spacing w:val="-1"/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Перспектива как способ изображения на плоскости предметов в пространстве</w:t>
            </w:r>
          </w:p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 учителей, товарищей по исправлению допущенных ошибок.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разнообразии способов решения задач.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вопросы; обращаться за помощью 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одноклассникам, учителю</w:t>
            </w:r>
          </w:p>
        </w:tc>
        <w:tc>
          <w:tcPr>
            <w:tcW w:w="2268" w:type="dxa"/>
            <w:vMerge w:val="restart"/>
          </w:tcPr>
          <w:p w:rsidR="0042044F" w:rsidRPr="00E417CD" w:rsidRDefault="0042044F" w:rsidP="00ED4A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42044F" w:rsidRPr="00E417CD" w:rsidRDefault="0042044F" w:rsidP="0042044F">
            <w:pPr>
              <w:pStyle w:val="a7"/>
              <w:jc w:val="both"/>
              <w:rPr>
                <w:spacing w:val="-1"/>
                <w:sz w:val="24"/>
                <w:szCs w:val="24"/>
              </w:rPr>
            </w:pPr>
            <w:proofErr w:type="gramStart"/>
            <w:r w:rsidRPr="00E417CD">
              <w:rPr>
                <w:i/>
                <w:sz w:val="24"/>
                <w:szCs w:val="24"/>
              </w:rPr>
              <w:t>Индивидуальная  работа</w:t>
            </w:r>
            <w:proofErr w:type="gramEnd"/>
            <w:r w:rsidRPr="00E417CD">
              <w:rPr>
                <w:sz w:val="24"/>
                <w:szCs w:val="24"/>
              </w:rPr>
              <w:t>- Зарисовки конст</w:t>
            </w:r>
            <w:r w:rsidRPr="00E417CD">
              <w:rPr>
                <w:sz w:val="24"/>
                <w:szCs w:val="24"/>
              </w:rPr>
              <w:softHyphen/>
              <w:t>рукции    из    не</w:t>
            </w:r>
            <w:r w:rsidRPr="00E417CD">
              <w:rPr>
                <w:sz w:val="24"/>
                <w:szCs w:val="24"/>
              </w:rPr>
              <w:softHyphen/>
              <w:t>скольких геомет</w:t>
            </w:r>
            <w:r w:rsidRPr="00E417CD">
              <w:rPr>
                <w:sz w:val="24"/>
                <w:szCs w:val="24"/>
              </w:rPr>
              <w:softHyphen/>
              <w:t>рических       тел.</w:t>
            </w:r>
          </w:p>
          <w:p w:rsidR="0042044F" w:rsidRPr="00E417CD" w:rsidRDefault="0042044F" w:rsidP="003C6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2044F" w:rsidRPr="00E417CD" w:rsidRDefault="0042044F" w:rsidP="00450799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pacing w:val="-3"/>
                <w:sz w:val="24"/>
                <w:szCs w:val="24"/>
              </w:rPr>
              <w:t xml:space="preserve">Подобрать </w:t>
            </w:r>
            <w:r w:rsidRPr="00E417CD">
              <w:rPr>
                <w:sz w:val="24"/>
                <w:szCs w:val="24"/>
              </w:rPr>
              <w:t>произведения изобразитель</w:t>
            </w:r>
            <w:r w:rsidRPr="00E417CD">
              <w:rPr>
                <w:sz w:val="24"/>
                <w:szCs w:val="24"/>
              </w:rPr>
              <w:softHyphen/>
            </w:r>
            <w:r w:rsidRPr="00E417CD">
              <w:rPr>
                <w:spacing w:val="-3"/>
                <w:sz w:val="24"/>
                <w:szCs w:val="24"/>
              </w:rPr>
              <w:t xml:space="preserve">ного   </w:t>
            </w:r>
            <w:proofErr w:type="gramStart"/>
            <w:r w:rsidRPr="00E417CD">
              <w:rPr>
                <w:spacing w:val="-3"/>
                <w:sz w:val="24"/>
                <w:szCs w:val="24"/>
              </w:rPr>
              <w:t>искусст</w:t>
            </w:r>
            <w:r w:rsidRPr="00E417CD">
              <w:rPr>
                <w:spacing w:val="-3"/>
                <w:sz w:val="24"/>
                <w:szCs w:val="24"/>
              </w:rPr>
              <w:softHyphen/>
            </w:r>
            <w:r w:rsidRPr="00E417CD">
              <w:rPr>
                <w:sz w:val="24"/>
                <w:szCs w:val="24"/>
              </w:rPr>
              <w:t xml:space="preserve">ва,   </w:t>
            </w:r>
            <w:proofErr w:type="gramEnd"/>
            <w:r w:rsidRPr="00E417CD">
              <w:rPr>
                <w:sz w:val="24"/>
                <w:szCs w:val="24"/>
              </w:rPr>
              <w:t xml:space="preserve"> контраст</w:t>
            </w:r>
            <w:r w:rsidRPr="00E417CD">
              <w:rPr>
                <w:sz w:val="24"/>
                <w:szCs w:val="24"/>
              </w:rPr>
              <w:softHyphen/>
              <w:t>ные       между собой по язы</w:t>
            </w:r>
            <w:r w:rsidRPr="00E417CD">
              <w:rPr>
                <w:sz w:val="24"/>
                <w:szCs w:val="24"/>
              </w:rPr>
              <w:softHyphen/>
              <w:t>ку   изображе</w:t>
            </w:r>
            <w:r w:rsidRPr="00E417CD">
              <w:rPr>
                <w:sz w:val="24"/>
                <w:szCs w:val="24"/>
              </w:rPr>
              <w:softHyphen/>
              <w:t>ния</w:t>
            </w:r>
          </w:p>
          <w:p w:rsidR="0042044F" w:rsidRPr="00E417CD" w:rsidRDefault="0042044F" w:rsidP="00FD1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Продолжит</w:t>
            </w:r>
            <w:r w:rsidR="00FD115E"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писать сообщение по теме урока (четверти)</w:t>
            </w:r>
          </w:p>
        </w:tc>
      </w:tr>
      <w:tr w:rsidR="0042044F" w:rsidRPr="00E417CD" w:rsidTr="00ED4A14">
        <w:trPr>
          <w:trHeight w:val="1512"/>
        </w:trPr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42044F" w:rsidRPr="00E417CD" w:rsidRDefault="0042044F" w:rsidP="00ED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4F" w:rsidRPr="00E417CD" w:rsidRDefault="0042044F" w:rsidP="00ED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4F" w:rsidRPr="00E417CD" w:rsidRDefault="0042044F" w:rsidP="00ED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Освещение. Свет и тень. </w:t>
            </w:r>
          </w:p>
        </w:tc>
        <w:tc>
          <w:tcPr>
            <w:tcW w:w="2977" w:type="dxa"/>
          </w:tcPr>
          <w:p w:rsidR="0042044F" w:rsidRPr="00E417CD" w:rsidRDefault="0042044F" w:rsidP="004C5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«Освещение» как средство выявления объема предмета</w:t>
            </w:r>
          </w:p>
        </w:tc>
        <w:tc>
          <w:tcPr>
            <w:tcW w:w="411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2044F" w:rsidRPr="00E417CD" w:rsidRDefault="0042044F" w:rsidP="00ED4A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right="10"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  <w:tr w:rsidR="0042044F" w:rsidRPr="00E417CD" w:rsidTr="00ED4A14">
        <w:trPr>
          <w:trHeight w:val="1932"/>
        </w:trPr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 в графике. Творческая работа.</w:t>
            </w:r>
          </w:p>
        </w:tc>
        <w:tc>
          <w:tcPr>
            <w:tcW w:w="2977" w:type="dxa"/>
          </w:tcPr>
          <w:p w:rsidR="0042044F" w:rsidRPr="00E417CD" w:rsidRDefault="0042044F" w:rsidP="003521C5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Цвет в живописи, богатство его выразительных возможностей</w:t>
            </w:r>
          </w:p>
        </w:tc>
        <w:tc>
          <w:tcPr>
            <w:tcW w:w="4110" w:type="dxa"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уважительное отношение к культуре, готовность беречь и продолжать традиции народного творчества. Эстетические потребности.</w:t>
            </w:r>
          </w:p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 воспринимать предложения учителей, </w:t>
            </w:r>
          </w:p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товарищей по исправлению допущенных ошибок.</w:t>
            </w:r>
          </w:p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разнообразии способов решения задач.</w:t>
            </w:r>
          </w:p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вопросы; обращаться за помощью </w:t>
            </w:r>
          </w:p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одноклассникам, учителю</w:t>
            </w:r>
          </w:p>
        </w:tc>
        <w:tc>
          <w:tcPr>
            <w:tcW w:w="2268" w:type="dxa"/>
          </w:tcPr>
          <w:p w:rsidR="0042044F" w:rsidRPr="00E417CD" w:rsidRDefault="0042044F" w:rsidP="00ED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42044F" w:rsidRPr="00E417CD" w:rsidRDefault="0042044F" w:rsidP="003C630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Изображение      гео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метрических   тел из гипса или бу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маги   с  боковым освещением</w:t>
            </w:r>
          </w:p>
        </w:tc>
        <w:tc>
          <w:tcPr>
            <w:tcW w:w="1560" w:type="dxa"/>
          </w:tcPr>
          <w:p w:rsidR="0042044F" w:rsidRPr="00E417CD" w:rsidRDefault="0042044F" w:rsidP="0045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Продолжить писать сообщение по теме урока (четверти)</w:t>
            </w:r>
          </w:p>
        </w:tc>
      </w:tr>
      <w:tr w:rsidR="0042044F" w:rsidRPr="00E417CD" w:rsidTr="00ED4A14"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в натюрморте. Выразительные возможности натюрморта. Самостоятельная работа.</w:t>
            </w:r>
          </w:p>
        </w:tc>
        <w:tc>
          <w:tcPr>
            <w:tcW w:w="2977" w:type="dxa"/>
          </w:tcPr>
          <w:p w:rsidR="0042044F" w:rsidRPr="00E417CD" w:rsidRDefault="0042044F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Предметный мир в изобразительном искусстве и выражение переживаний и мыслей художника</w:t>
            </w:r>
          </w:p>
        </w:tc>
        <w:tc>
          <w:tcPr>
            <w:tcW w:w="4110" w:type="dxa"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вносить необходимые дополнения и изменения в действия.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подвести под понятие на основе распознавания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объектов, выделять существенные признаки.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ind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2268" w:type="dxa"/>
          </w:tcPr>
          <w:p w:rsidR="0042044F" w:rsidRPr="00E417CD" w:rsidRDefault="0042044F" w:rsidP="00ED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42044F" w:rsidRPr="00E417CD" w:rsidRDefault="0042044F" w:rsidP="00420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Выполнение    на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тюрморта в каком-либо из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эмоциональных состояний (грусть, таинственность, праздничность)</w:t>
            </w:r>
          </w:p>
        </w:tc>
        <w:tc>
          <w:tcPr>
            <w:tcW w:w="1560" w:type="dxa"/>
          </w:tcPr>
          <w:p w:rsidR="0042044F" w:rsidRPr="00E417CD" w:rsidRDefault="0042044F" w:rsidP="00450799">
            <w:pPr>
              <w:pStyle w:val="a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215AD9" w:rsidRPr="00E417CD" w:rsidRDefault="00215AD9" w:rsidP="00215A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D9F" w:rsidRPr="00E417CD" w:rsidRDefault="00012D9F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D9F" w:rsidRPr="00E417CD" w:rsidRDefault="00012D9F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D9F" w:rsidRPr="00E417CD" w:rsidRDefault="00012D9F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5AD9" w:rsidRPr="00E417CD" w:rsidRDefault="00215AD9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Третья учебная четверть «Декор – человек, общество, </w:t>
      </w:r>
      <w:proofErr w:type="gramStart"/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время»  –</w:t>
      </w:r>
      <w:proofErr w:type="gramEnd"/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 часов</w:t>
      </w:r>
    </w:p>
    <w:p w:rsidR="00215AD9" w:rsidRPr="00E417CD" w:rsidRDefault="00215AD9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2552"/>
        <w:gridCol w:w="2977"/>
        <w:gridCol w:w="4110"/>
        <w:gridCol w:w="2268"/>
        <w:gridCol w:w="1560"/>
      </w:tblGrid>
      <w:tr w:rsidR="00215AD9" w:rsidRPr="00E417CD" w:rsidTr="00ED4A14">
        <w:tc>
          <w:tcPr>
            <w:tcW w:w="5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7" w:type="dxa"/>
            <w:gridSpan w:val="2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 результаты обучения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учащихся, форма работы</w:t>
            </w:r>
          </w:p>
        </w:tc>
        <w:tc>
          <w:tcPr>
            <w:tcW w:w="156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215AD9" w:rsidRPr="00E417CD" w:rsidTr="00ED4A14">
        <w:tc>
          <w:tcPr>
            <w:tcW w:w="5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11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(УДД)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5600" w:rsidRPr="00E417CD" w:rsidTr="00ED4A14">
        <w:tc>
          <w:tcPr>
            <w:tcW w:w="5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C5600" w:rsidRPr="00E417CD" w:rsidRDefault="004C5600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человека – главная тема искусства</w:t>
            </w:r>
          </w:p>
        </w:tc>
        <w:tc>
          <w:tcPr>
            <w:tcW w:w="2977" w:type="dxa"/>
          </w:tcPr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Изображение человека в искусстве разных эпох</w:t>
            </w:r>
          </w:p>
        </w:tc>
        <w:tc>
          <w:tcPr>
            <w:tcW w:w="4110" w:type="dxa"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культуре, готовность беречь и продолжать традиции народного творчества. Эстетические потребности.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</w:tcPr>
          <w:p w:rsidR="004C5600" w:rsidRPr="00E417CD" w:rsidRDefault="004C5600" w:rsidP="00ED4A14">
            <w:pPr>
              <w:shd w:val="clear" w:color="auto" w:fill="FFFFFF"/>
              <w:spacing w:line="221" w:lineRule="exact"/>
              <w:ind w:right="10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4C5600" w:rsidRPr="00E417CD" w:rsidRDefault="004C5600" w:rsidP="003C630C">
            <w:pPr>
              <w:shd w:val="clear" w:color="auto" w:fill="FFFFFF"/>
              <w:spacing w:line="221" w:lineRule="exact"/>
              <w:ind w:right="10" w:hanging="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t>Портрет как образ опре</w:t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2044F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делённого   реального   че</w:t>
            </w:r>
            <w:r w:rsidR="0042044F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ловека. История развития </w:t>
            </w:r>
            <w:r w:rsidR="0042044F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жанра.   Изображение   че</w:t>
            </w:r>
            <w:r w:rsidR="0042044F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ловека в искусстве разных </w:t>
            </w:r>
            <w:r w:rsidR="0042044F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эпох</w:t>
            </w:r>
          </w:p>
        </w:tc>
        <w:tc>
          <w:tcPr>
            <w:tcW w:w="1560" w:type="dxa"/>
          </w:tcPr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Подобрать картинки-иллюстрации с изображением различных образов человека</w:t>
            </w:r>
          </w:p>
        </w:tc>
      </w:tr>
      <w:tr w:rsidR="004C5600" w:rsidRPr="00E417CD" w:rsidTr="00ED4A14">
        <w:tc>
          <w:tcPr>
            <w:tcW w:w="5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C5600" w:rsidRPr="00E417CD" w:rsidRDefault="004C5600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головы человека и ее пропорции</w:t>
            </w:r>
          </w:p>
        </w:tc>
        <w:tc>
          <w:tcPr>
            <w:tcW w:w="2977" w:type="dxa"/>
          </w:tcPr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Конструкция головы человека, пропорции человеческого лица</w:t>
            </w:r>
          </w:p>
        </w:tc>
        <w:tc>
          <w:tcPr>
            <w:tcW w:w="4110" w:type="dxa"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 уважительное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речь для регуляции своего действия.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задавать вопросы; обращаться за помощью 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53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одноклассникам, учителю</w:t>
            </w:r>
          </w:p>
        </w:tc>
        <w:tc>
          <w:tcPr>
            <w:tcW w:w="2268" w:type="dxa"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4C5600" w:rsidRPr="00E417CD" w:rsidRDefault="004C5600" w:rsidP="003C63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t>Работа   над   изо</w:t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42044F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бражением   голо</w:t>
            </w:r>
            <w:r w:rsidR="0042044F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t>вы человека с со</w:t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отнесенными  по-</w:t>
            </w:r>
            <w:r w:rsidR="0042044F"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разному деталями </w:t>
            </w:r>
            <w:r w:rsidR="0042044F" w:rsidRPr="00E417CD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560" w:type="dxa"/>
          </w:tcPr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lastRenderedPageBreak/>
              <w:t>Подготовить сообщение о мимике</w:t>
            </w:r>
          </w:p>
        </w:tc>
      </w:tr>
      <w:tr w:rsidR="0042044F" w:rsidRPr="00E417CD" w:rsidTr="0042044F">
        <w:trPr>
          <w:trHeight w:val="841"/>
        </w:trPr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головы человека в пространстве. Творческая работа.</w:t>
            </w:r>
          </w:p>
        </w:tc>
        <w:tc>
          <w:tcPr>
            <w:tcW w:w="2977" w:type="dxa"/>
          </w:tcPr>
          <w:p w:rsidR="0042044F" w:rsidRPr="00E417CD" w:rsidRDefault="0042044F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 xml:space="preserve">Соотношение лицевой и черепной части головы, соотношение головы и шеи. </w:t>
            </w:r>
          </w:p>
        </w:tc>
        <w:tc>
          <w:tcPr>
            <w:tcW w:w="4110" w:type="dxa"/>
            <w:vMerge w:val="restart"/>
          </w:tcPr>
          <w:p w:rsidR="00012D9F" w:rsidRPr="00E417CD" w:rsidRDefault="00012D9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</w:t>
            </w:r>
          </w:p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репродукций, картин.</w:t>
            </w:r>
          </w:p>
          <w:p w:rsidR="0042044F" w:rsidRPr="00E417CD" w:rsidRDefault="0042044F" w:rsidP="0042044F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Объемное конструктивное изображение головы</w:t>
            </w:r>
          </w:p>
        </w:tc>
        <w:tc>
          <w:tcPr>
            <w:tcW w:w="1560" w:type="dxa"/>
            <w:vMerge w:val="restart"/>
          </w:tcPr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великих портретистов</w:t>
            </w:r>
          </w:p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Сбор матери</w:t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ала на тему </w:t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«Художники-</w:t>
            </w:r>
            <w:r w:rsidRPr="00E417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портретисты и их произведе</w:t>
            </w:r>
            <w:r w:rsidRPr="00E417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44F" w:rsidRPr="00E417CD" w:rsidTr="0042044F">
        <w:trPr>
          <w:trHeight w:val="1590"/>
        </w:trPr>
        <w:tc>
          <w:tcPr>
            <w:tcW w:w="568" w:type="dxa"/>
            <w:vMerge w:val="restart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портретный рисунок и выразительность образа человека</w:t>
            </w:r>
          </w:p>
        </w:tc>
        <w:tc>
          <w:tcPr>
            <w:tcW w:w="2977" w:type="dxa"/>
            <w:vMerge w:val="restart"/>
          </w:tcPr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Техника рисования головы человека; поворот или ракурс головы</w:t>
            </w:r>
          </w:p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44F" w:rsidRPr="00E417CD" w:rsidRDefault="0042044F" w:rsidP="004C5600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2044F" w:rsidRPr="00E417CD" w:rsidRDefault="0042044F" w:rsidP="0042044F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Выполнение рисунка (наброска) с натуры друга или одноклассника в техни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ке силуэта (про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филь).</w:t>
            </w:r>
          </w:p>
        </w:tc>
        <w:tc>
          <w:tcPr>
            <w:tcW w:w="156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44F" w:rsidRPr="00E417CD" w:rsidTr="00B91019">
        <w:trPr>
          <w:trHeight w:val="276"/>
        </w:trPr>
        <w:tc>
          <w:tcPr>
            <w:tcW w:w="568" w:type="dxa"/>
            <w:vMerge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Работа   над   изо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бражением         в скульптурном портрете выбран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   литератур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героя с ярко выраженным   ха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рактером     (Баба Яга, Кощей Бес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смертный, Домо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вой и т. д.)</w:t>
            </w:r>
          </w:p>
        </w:tc>
        <w:tc>
          <w:tcPr>
            <w:tcW w:w="156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44F" w:rsidRPr="00E417CD" w:rsidTr="00B91019">
        <w:trPr>
          <w:trHeight w:val="2174"/>
        </w:trPr>
        <w:tc>
          <w:tcPr>
            <w:tcW w:w="56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2977" w:type="dxa"/>
            <w:vMerge w:val="restart"/>
          </w:tcPr>
          <w:p w:rsidR="0042044F" w:rsidRPr="00E417CD" w:rsidRDefault="0042044F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История портрета в скульптуре, выразительные возможностями скульптуры</w:t>
            </w:r>
          </w:p>
          <w:p w:rsidR="0042044F" w:rsidRPr="00E417CD" w:rsidRDefault="0042044F" w:rsidP="004C5600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44F" w:rsidRPr="00E417CD" w:rsidTr="00B91019">
        <w:trPr>
          <w:trHeight w:val="276"/>
        </w:trPr>
        <w:tc>
          <w:tcPr>
            <w:tcW w:w="568" w:type="dxa"/>
            <w:vMerge w:val="restart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vMerge w:val="restart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Сатирические образы человека</w:t>
            </w:r>
          </w:p>
        </w:tc>
        <w:tc>
          <w:tcPr>
            <w:tcW w:w="2977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044F" w:rsidRPr="00E417CD" w:rsidTr="00ED4A14">
        <w:trPr>
          <w:trHeight w:val="300"/>
        </w:trPr>
        <w:tc>
          <w:tcPr>
            <w:tcW w:w="568" w:type="dxa"/>
            <w:vMerge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42044F" w:rsidRPr="00E417CD" w:rsidRDefault="0042044F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42044F" w:rsidRPr="00E417CD" w:rsidRDefault="0042044F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firstLine="1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2044F" w:rsidRPr="00E417CD" w:rsidRDefault="0042044F" w:rsidP="00ED4A14">
            <w:pPr>
              <w:shd w:val="clear" w:color="auto" w:fill="FFFFFF"/>
              <w:spacing w:line="226" w:lineRule="exact"/>
              <w:ind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Изображение   са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тирических обра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зов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литературных героев      </w:t>
            </w:r>
          </w:p>
        </w:tc>
        <w:tc>
          <w:tcPr>
            <w:tcW w:w="1560" w:type="dxa"/>
            <w:vMerge/>
          </w:tcPr>
          <w:p w:rsidR="0042044F" w:rsidRPr="00E417CD" w:rsidRDefault="0042044F" w:rsidP="00ED4A14">
            <w:pPr>
              <w:shd w:val="clear" w:color="auto" w:fill="FFFFFF"/>
              <w:spacing w:line="221" w:lineRule="exact"/>
              <w:ind w:right="10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019" w:rsidRPr="00E417CD" w:rsidTr="00ED4A14">
        <w:tc>
          <w:tcPr>
            <w:tcW w:w="568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2977" w:type="dxa"/>
          </w:tcPr>
          <w:p w:rsidR="00B91019" w:rsidRPr="00E417CD" w:rsidRDefault="00B91019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Образ человека при различном освещении.</w:t>
            </w:r>
          </w:p>
        </w:tc>
        <w:tc>
          <w:tcPr>
            <w:tcW w:w="4110" w:type="dxa"/>
            <w:vMerge w:val="restart"/>
          </w:tcPr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речь для регуляции своего действия.</w:t>
            </w:r>
          </w:p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план </w:t>
            </w:r>
          </w:p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последовательность действий.</w:t>
            </w:r>
          </w:p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обсуждать </w:t>
            </w:r>
          </w:p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</w:tc>
        <w:tc>
          <w:tcPr>
            <w:tcW w:w="2268" w:type="dxa"/>
            <w:vMerge w:val="restart"/>
          </w:tcPr>
          <w:p w:rsidR="00B91019" w:rsidRPr="00E417CD" w:rsidRDefault="00B91019" w:rsidP="00ED4A14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B91019" w:rsidRPr="00E417CD" w:rsidRDefault="00B91019" w:rsidP="00B91019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Наблюдение    на</w:t>
            </w:r>
            <w:r w:rsidRPr="00E417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туры и наброски (пятном)   головы в  различном  ос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вещении</w:t>
            </w:r>
          </w:p>
        </w:tc>
        <w:tc>
          <w:tcPr>
            <w:tcW w:w="1560" w:type="dxa"/>
            <w:vMerge w:val="restart"/>
          </w:tcPr>
          <w:p w:rsidR="00B91019" w:rsidRPr="00E417CD" w:rsidRDefault="00B91019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Подобрать ре</w:t>
            </w:r>
            <w:r w:rsidRPr="00E417CD">
              <w:rPr>
                <w:sz w:val="24"/>
                <w:szCs w:val="24"/>
              </w:rPr>
              <w:softHyphen/>
              <w:t>продукции (</w:t>
            </w:r>
            <w:proofErr w:type="gramStart"/>
            <w:r w:rsidRPr="00E417CD">
              <w:rPr>
                <w:sz w:val="24"/>
                <w:szCs w:val="24"/>
              </w:rPr>
              <w:t>фото)  с</w:t>
            </w:r>
            <w:proofErr w:type="gramEnd"/>
            <w:r w:rsidRPr="00E417CD">
              <w:rPr>
                <w:sz w:val="24"/>
                <w:szCs w:val="24"/>
              </w:rPr>
              <w:t xml:space="preserve">  изо</w:t>
            </w:r>
            <w:r w:rsidRPr="00E417CD">
              <w:rPr>
                <w:spacing w:val="-2"/>
                <w:sz w:val="24"/>
                <w:szCs w:val="24"/>
              </w:rPr>
              <w:t>бражением че</w:t>
            </w:r>
            <w:r w:rsidRPr="00E417CD">
              <w:rPr>
                <w:spacing w:val="-2"/>
                <w:sz w:val="24"/>
                <w:szCs w:val="24"/>
              </w:rPr>
              <w:softHyphen/>
            </w:r>
            <w:r w:rsidRPr="00E417CD">
              <w:rPr>
                <w:sz w:val="24"/>
                <w:szCs w:val="24"/>
              </w:rPr>
              <w:t>ловека  в раз</w:t>
            </w:r>
            <w:r w:rsidRPr="00E417CD">
              <w:rPr>
                <w:sz w:val="24"/>
                <w:szCs w:val="24"/>
              </w:rPr>
              <w:softHyphen/>
              <w:t>личном   осве</w:t>
            </w:r>
            <w:r w:rsidRPr="00E417CD">
              <w:rPr>
                <w:sz w:val="24"/>
                <w:szCs w:val="24"/>
              </w:rPr>
              <w:softHyphen/>
              <w:t>щении</w:t>
            </w:r>
          </w:p>
          <w:p w:rsidR="00B91019" w:rsidRPr="00E417CD" w:rsidRDefault="00B91019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pacing w:val="-5"/>
                <w:sz w:val="24"/>
                <w:szCs w:val="24"/>
              </w:rPr>
              <w:t xml:space="preserve">Продолжение </w:t>
            </w:r>
            <w:r w:rsidRPr="00E417CD">
              <w:rPr>
                <w:sz w:val="24"/>
                <w:szCs w:val="24"/>
              </w:rPr>
              <w:t>работы над</w:t>
            </w:r>
          </w:p>
          <w:p w:rsidR="00B91019" w:rsidRPr="00E417CD" w:rsidRDefault="00B91019" w:rsidP="004C5600">
            <w:pPr>
              <w:pStyle w:val="a7"/>
              <w:jc w:val="both"/>
              <w:rPr>
                <w:spacing w:val="-22"/>
                <w:sz w:val="24"/>
                <w:szCs w:val="24"/>
              </w:rPr>
            </w:pPr>
            <w:r w:rsidRPr="00E417CD">
              <w:rPr>
                <w:spacing w:val="-22"/>
                <w:sz w:val="24"/>
                <w:szCs w:val="24"/>
              </w:rPr>
              <w:t>Проектом</w:t>
            </w:r>
          </w:p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</w:t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нести зеркало</w:t>
            </w:r>
          </w:p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Завершение работы      над проектом</w:t>
            </w:r>
          </w:p>
        </w:tc>
      </w:tr>
      <w:tr w:rsidR="00B91019" w:rsidRPr="00E417CD" w:rsidTr="00ED4A14">
        <w:tc>
          <w:tcPr>
            <w:tcW w:w="568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живописи.  Творческая работа.</w:t>
            </w:r>
          </w:p>
        </w:tc>
        <w:tc>
          <w:tcPr>
            <w:tcW w:w="2977" w:type="dxa"/>
          </w:tcPr>
          <w:p w:rsidR="00B91019" w:rsidRPr="00E417CD" w:rsidRDefault="00B91019" w:rsidP="004C5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средства, позволяющие раскрыть образ более точно, индивидуально</w:t>
            </w:r>
          </w:p>
        </w:tc>
        <w:tc>
          <w:tcPr>
            <w:tcW w:w="4110" w:type="dxa"/>
            <w:vMerge/>
          </w:tcPr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91019" w:rsidRPr="00E417CD" w:rsidRDefault="00B91019" w:rsidP="00ED4A14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019" w:rsidRPr="00E417CD" w:rsidTr="00B91019">
        <w:trPr>
          <w:trHeight w:val="885"/>
        </w:trPr>
        <w:tc>
          <w:tcPr>
            <w:tcW w:w="568" w:type="dxa"/>
            <w:vMerge w:val="restart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  <w:vMerge w:val="restart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цвета в портрете</w:t>
            </w:r>
          </w:p>
        </w:tc>
        <w:tc>
          <w:tcPr>
            <w:tcW w:w="2977" w:type="dxa"/>
            <w:vMerge w:val="restart"/>
          </w:tcPr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Особенности внешнего вида, характера в портрете</w:t>
            </w:r>
          </w:p>
        </w:tc>
        <w:tc>
          <w:tcPr>
            <w:tcW w:w="4110" w:type="dxa"/>
            <w:vMerge/>
          </w:tcPr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91019" w:rsidRPr="00E417CD" w:rsidRDefault="00B91019" w:rsidP="00ED4A14">
            <w:pPr>
              <w:shd w:val="clear" w:color="auto" w:fill="FFFFFF"/>
              <w:spacing w:line="226" w:lineRule="exact"/>
              <w:ind w:right="125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019" w:rsidRPr="00E417CD" w:rsidTr="00B91019">
        <w:trPr>
          <w:trHeight w:val="1515"/>
        </w:trPr>
        <w:tc>
          <w:tcPr>
            <w:tcW w:w="568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91019" w:rsidRPr="00E417CD" w:rsidRDefault="00B91019" w:rsidP="00B91019">
            <w:pPr>
              <w:shd w:val="clear" w:color="auto" w:fill="FFFFFF"/>
              <w:spacing w:line="226" w:lineRule="exact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Аналитические зарисовки композиций портретов известных художников</w:t>
            </w:r>
          </w:p>
        </w:tc>
        <w:tc>
          <w:tcPr>
            <w:tcW w:w="1560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1019" w:rsidRPr="00E417CD" w:rsidTr="00ED4A14">
        <w:trPr>
          <w:trHeight w:val="1408"/>
        </w:trPr>
        <w:tc>
          <w:tcPr>
            <w:tcW w:w="568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B91019" w:rsidRPr="00E417CD" w:rsidRDefault="00B91019" w:rsidP="00ED4A14">
            <w:pPr>
              <w:shd w:val="clear" w:color="auto" w:fill="FFFFFF"/>
              <w:spacing w:line="221" w:lineRule="exact"/>
              <w:ind w:right="38" w:hanging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91019" w:rsidRPr="00E417CD" w:rsidRDefault="00B91019" w:rsidP="00B91019">
            <w:pPr>
              <w:shd w:val="clear" w:color="auto" w:fill="FFFFFF"/>
              <w:spacing w:line="226" w:lineRule="exact"/>
              <w:ind w:right="12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Работа над созданием автопортрета или портрета близкого человека</w:t>
            </w:r>
          </w:p>
        </w:tc>
        <w:tc>
          <w:tcPr>
            <w:tcW w:w="1560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600" w:rsidRPr="00E417CD" w:rsidTr="00ED4A14">
        <w:tc>
          <w:tcPr>
            <w:tcW w:w="5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C5600" w:rsidRPr="00E417CD" w:rsidRDefault="004C5600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портретисты</w:t>
            </w:r>
          </w:p>
        </w:tc>
        <w:tc>
          <w:tcPr>
            <w:tcW w:w="2977" w:type="dxa"/>
          </w:tcPr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Виды и жанры изобразительного искусства</w:t>
            </w:r>
          </w:p>
        </w:tc>
        <w:tc>
          <w:tcPr>
            <w:tcW w:w="4110" w:type="dxa"/>
          </w:tcPr>
          <w:p w:rsidR="004C5600" w:rsidRPr="00E417CD" w:rsidRDefault="004C5600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4C5600" w:rsidRPr="00E417CD" w:rsidRDefault="004C5600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4C5600" w:rsidRPr="00E417CD" w:rsidRDefault="004C5600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 обобщенно фиксировать группы существенных признаков объектов; узнавать, называть и определять объекты и явления окружающей действительности.</w:t>
            </w:r>
          </w:p>
          <w:p w:rsidR="004C5600" w:rsidRPr="00E417CD" w:rsidRDefault="004C5600" w:rsidP="00ED4A14">
            <w:pPr>
              <w:shd w:val="clear" w:color="auto" w:fill="FFFFFF"/>
              <w:spacing w:line="2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</w:t>
            </w:r>
          </w:p>
        </w:tc>
        <w:tc>
          <w:tcPr>
            <w:tcW w:w="2268" w:type="dxa"/>
          </w:tcPr>
          <w:p w:rsidR="004C5600" w:rsidRPr="00E417CD" w:rsidRDefault="004C5600" w:rsidP="00ED4A14">
            <w:pPr>
              <w:shd w:val="clear" w:color="auto" w:fill="FFFFFF"/>
              <w:spacing w:line="230" w:lineRule="exact"/>
              <w:ind w:right="48" w:firstLine="5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4C5600" w:rsidRPr="00E417CD" w:rsidRDefault="004C5600" w:rsidP="003C630C">
            <w:pPr>
              <w:shd w:val="clear" w:color="auto" w:fill="FFFFFF"/>
              <w:spacing w:line="230" w:lineRule="exact"/>
              <w:ind w:right="4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proofErr w:type="gramStart"/>
            <w:r w:rsidRPr="00E417CD">
              <w:rPr>
                <w:sz w:val="24"/>
                <w:szCs w:val="24"/>
              </w:rPr>
              <w:t>Сообщение  на</w:t>
            </w:r>
            <w:proofErr w:type="gramEnd"/>
            <w:r w:rsidRPr="00E417CD">
              <w:rPr>
                <w:sz w:val="24"/>
                <w:szCs w:val="24"/>
              </w:rPr>
              <w:t xml:space="preserve"> тему: «Великие портретисты»</w:t>
            </w:r>
          </w:p>
        </w:tc>
      </w:tr>
    </w:tbl>
    <w:p w:rsidR="00215AD9" w:rsidRPr="00E417CD" w:rsidRDefault="00215AD9" w:rsidP="00215A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AD9" w:rsidRPr="00E417CD" w:rsidRDefault="00215AD9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Четвертая учебная четверть «Декоративное искусство в современном мире» - </w:t>
      </w:r>
      <w:proofErr w:type="gramStart"/>
      <w:r w:rsidRPr="00E4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 часов</w:t>
      </w:r>
      <w:proofErr w:type="gramEnd"/>
    </w:p>
    <w:p w:rsidR="00215AD9" w:rsidRPr="00E417CD" w:rsidRDefault="00215AD9" w:rsidP="00215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8"/>
        <w:gridCol w:w="2552"/>
        <w:gridCol w:w="2977"/>
        <w:gridCol w:w="4110"/>
        <w:gridCol w:w="2268"/>
        <w:gridCol w:w="1560"/>
      </w:tblGrid>
      <w:tr w:rsidR="00215AD9" w:rsidRPr="00E417CD" w:rsidTr="00ED4A14">
        <w:tc>
          <w:tcPr>
            <w:tcW w:w="5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gridSpan w:val="2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7" w:type="dxa"/>
            <w:gridSpan w:val="2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 результаты обучения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деятельности учащихся, форма работы</w:t>
            </w:r>
          </w:p>
        </w:tc>
        <w:tc>
          <w:tcPr>
            <w:tcW w:w="156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</w:t>
            </w:r>
          </w:p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</w:tr>
      <w:tr w:rsidR="00215AD9" w:rsidRPr="00E417CD" w:rsidTr="00ED4A14">
        <w:tc>
          <w:tcPr>
            <w:tcW w:w="5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552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предметных знаний</w:t>
            </w:r>
          </w:p>
        </w:tc>
        <w:tc>
          <w:tcPr>
            <w:tcW w:w="411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учебные действия (УДД)</w:t>
            </w:r>
          </w:p>
        </w:tc>
        <w:tc>
          <w:tcPr>
            <w:tcW w:w="2268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15AD9" w:rsidRPr="00E417CD" w:rsidRDefault="00215AD9" w:rsidP="00ED4A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C5600" w:rsidRPr="00E417CD" w:rsidTr="00ED4A14">
        <w:tc>
          <w:tcPr>
            <w:tcW w:w="5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C5600" w:rsidRPr="00E417CD" w:rsidRDefault="004C5600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Жанры в </w:t>
            </w:r>
            <w:r w:rsidR="006C2B5F"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изобразительном искусстве. </w:t>
            </w:r>
          </w:p>
        </w:tc>
        <w:tc>
          <w:tcPr>
            <w:tcW w:w="2977" w:type="dxa"/>
          </w:tcPr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Жанры изобразительного искусства; предметы</w:t>
            </w:r>
            <w:r w:rsidR="00842C61" w:rsidRPr="00E417CD">
              <w:rPr>
                <w:sz w:val="24"/>
                <w:szCs w:val="24"/>
              </w:rPr>
              <w:t xml:space="preserve"> </w:t>
            </w:r>
            <w:proofErr w:type="gramStart"/>
            <w:r w:rsidR="00842C61" w:rsidRPr="00E417CD">
              <w:rPr>
                <w:sz w:val="24"/>
                <w:szCs w:val="24"/>
              </w:rPr>
              <w:t>изображения  картины</w:t>
            </w:r>
            <w:proofErr w:type="gramEnd"/>
            <w:r w:rsidRPr="00E417CD">
              <w:rPr>
                <w:sz w:val="24"/>
                <w:szCs w:val="24"/>
              </w:rPr>
              <w:t xml:space="preserve"> мира в изобразительном искусстве и его видением в разные эпохи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00" w:rsidRPr="00E417CD" w:rsidRDefault="004C5600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беречь и продолжать традиции народного творчества.</w:t>
            </w:r>
          </w:p>
          <w:p w:rsidR="004C5600" w:rsidRPr="00E417CD" w:rsidRDefault="004C5600" w:rsidP="00ED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использовать речь для регуляции своего действия; устанавливать соответствие полученного результата поставленной цели.</w:t>
            </w:r>
          </w:p>
          <w:p w:rsidR="004C5600" w:rsidRPr="00E417CD" w:rsidRDefault="004C5600" w:rsidP="00ED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преобразовывать познавательную задачу в практическую.</w:t>
            </w:r>
          </w:p>
          <w:p w:rsidR="004C5600" w:rsidRPr="00E417CD" w:rsidRDefault="004C5600" w:rsidP="00ED4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</w:t>
            </w:r>
          </w:p>
          <w:p w:rsidR="004C5600" w:rsidRPr="00E417CD" w:rsidRDefault="004C5600" w:rsidP="00ED4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и анализировать работы одноклассников с позиций творческих задач данной темы, с точки зрения содержания и средств его выражения; участвовать в диалоге, связанном с выявлением отличий современного декоративного искусства </w:t>
            </w:r>
            <w:proofErr w:type="spellStart"/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отнародного</w:t>
            </w:r>
            <w:proofErr w:type="spellEnd"/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традиционного.</w:t>
            </w:r>
          </w:p>
        </w:tc>
        <w:tc>
          <w:tcPr>
            <w:tcW w:w="22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4C5600" w:rsidRPr="00E417CD" w:rsidRDefault="004C5600" w:rsidP="003C6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t>Проиллюстрировать в словаре раздел «Жанры в изобразительном искусстве»</w:t>
            </w:r>
          </w:p>
        </w:tc>
        <w:tc>
          <w:tcPr>
            <w:tcW w:w="1560" w:type="dxa"/>
          </w:tcPr>
          <w:p w:rsidR="004C5600" w:rsidRPr="00E417CD" w:rsidRDefault="004C5600" w:rsidP="004C5600">
            <w:pPr>
              <w:pStyle w:val="a7"/>
              <w:rPr>
                <w:sz w:val="24"/>
                <w:szCs w:val="24"/>
              </w:rPr>
            </w:pPr>
            <w:r w:rsidRPr="00E417CD">
              <w:rPr>
                <w:spacing w:val="-2"/>
                <w:sz w:val="24"/>
                <w:szCs w:val="24"/>
              </w:rPr>
              <w:t>Подготовить сообщение о жанре искусства живописи</w:t>
            </w:r>
          </w:p>
        </w:tc>
      </w:tr>
      <w:tr w:rsidR="00B91019" w:rsidRPr="00E417CD" w:rsidTr="00B91019">
        <w:trPr>
          <w:trHeight w:val="3571"/>
        </w:trPr>
        <w:tc>
          <w:tcPr>
            <w:tcW w:w="568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пространства</w:t>
            </w:r>
          </w:p>
        </w:tc>
        <w:tc>
          <w:tcPr>
            <w:tcW w:w="2977" w:type="dxa"/>
          </w:tcPr>
          <w:p w:rsidR="00B91019" w:rsidRPr="00E417CD" w:rsidRDefault="00B91019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Виды перспективы в изобразительном искусстве.</w:t>
            </w:r>
          </w:p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012D9F" w:rsidRPr="00E417CD" w:rsidRDefault="00012D9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  <w:p w:rsidR="00012D9F" w:rsidRPr="00E417CD" w:rsidRDefault="00012D9F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самооценка работы.</w:t>
            </w:r>
          </w:p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Навыки сотрудничества</w:t>
            </w:r>
          </w:p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соответствие полученного результата поставленной цели.</w:t>
            </w:r>
          </w:p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деятельности.</w:t>
            </w:r>
          </w:p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активность в коллективной </w:t>
            </w: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деятельности;обсуждать</w:t>
            </w:r>
            <w:proofErr w:type="spellEnd"/>
            <w:proofErr w:type="gramEnd"/>
          </w:p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  <w:vMerge w:val="restart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B91019" w:rsidRPr="00E417CD" w:rsidRDefault="00B91019" w:rsidP="003C6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Проиллюстрировать в словаре разделы «особенности изображения пространства в искусстве Древнего Египта и Древней Греции», «Виды перспектив»</w:t>
            </w:r>
          </w:p>
          <w:p w:rsidR="00B91019" w:rsidRPr="00E417CD" w:rsidRDefault="00B91019" w:rsidP="003C6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Изображение уходящей вдаль аллеи с соблюдением правил линейной и воздушной перспективы</w:t>
            </w:r>
          </w:p>
        </w:tc>
        <w:tc>
          <w:tcPr>
            <w:tcW w:w="1560" w:type="dxa"/>
            <w:vMerge w:val="restart"/>
          </w:tcPr>
          <w:p w:rsidR="00B91019" w:rsidRPr="00E417CD" w:rsidRDefault="00B91019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 древнегреческой вазописи</w:t>
            </w:r>
          </w:p>
          <w:p w:rsidR="00B91019" w:rsidRPr="00E417CD" w:rsidRDefault="00B91019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</w:t>
            </w:r>
          </w:p>
          <w:p w:rsidR="00B91019" w:rsidRPr="00E417CD" w:rsidRDefault="00B91019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линейной и воздушной перспективы</w:t>
            </w:r>
          </w:p>
          <w:p w:rsidR="00B91019" w:rsidRPr="00E417CD" w:rsidRDefault="00B91019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Иллюстрации с изображением</w:t>
            </w:r>
          </w:p>
          <w:p w:rsidR="00B91019" w:rsidRPr="00E417CD" w:rsidRDefault="00B91019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пейзажей</w:t>
            </w:r>
          </w:p>
        </w:tc>
      </w:tr>
      <w:tr w:rsidR="00B91019" w:rsidRPr="00E417CD" w:rsidTr="00ED4A14">
        <w:trPr>
          <w:trHeight w:val="830"/>
        </w:trPr>
        <w:tc>
          <w:tcPr>
            <w:tcW w:w="568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линейной и воздушной перспективы. Самостоятельная работа.</w:t>
            </w:r>
          </w:p>
        </w:tc>
        <w:tc>
          <w:tcPr>
            <w:tcW w:w="2977" w:type="dxa"/>
          </w:tcPr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Перспектива как учение о способах передачи глубины пространства в искусстве.</w:t>
            </w:r>
          </w:p>
          <w:p w:rsidR="00B91019" w:rsidRPr="00E417CD" w:rsidRDefault="00B91019" w:rsidP="004C5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91019" w:rsidRPr="00E417CD" w:rsidRDefault="00B91019" w:rsidP="003C6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B91019" w:rsidRPr="00E417CD" w:rsidTr="00B91019">
        <w:trPr>
          <w:trHeight w:val="276"/>
        </w:trPr>
        <w:tc>
          <w:tcPr>
            <w:tcW w:w="568" w:type="dxa"/>
            <w:vMerge w:val="restart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 w:val="restart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– большой мир. Организация изображаемого пространства</w:t>
            </w:r>
          </w:p>
        </w:tc>
        <w:tc>
          <w:tcPr>
            <w:tcW w:w="2977" w:type="dxa"/>
            <w:vMerge w:val="restart"/>
          </w:tcPr>
          <w:p w:rsidR="00B91019" w:rsidRPr="00E417CD" w:rsidRDefault="00B91019" w:rsidP="004C56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Пейзаж как самостоятельный жанр в искусстве</w:t>
            </w:r>
          </w:p>
        </w:tc>
        <w:tc>
          <w:tcPr>
            <w:tcW w:w="4110" w:type="dxa"/>
            <w:vMerge/>
          </w:tcPr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91019" w:rsidRPr="00E417CD" w:rsidRDefault="00B91019" w:rsidP="003C6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B91019" w:rsidRPr="00E417CD" w:rsidTr="00450799">
        <w:trPr>
          <w:trHeight w:val="24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91019" w:rsidRPr="00E417CD" w:rsidRDefault="00B91019" w:rsidP="004C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91019" w:rsidRPr="00E417CD" w:rsidRDefault="00B91019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B91019" w:rsidRPr="00E417CD" w:rsidRDefault="00B91019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1019" w:rsidRPr="00E417CD" w:rsidRDefault="00B91019" w:rsidP="003C6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Работа над изображением большого эпического пейзажа «Дорога в большой мир», «Путь реки»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</w:tr>
      <w:tr w:rsidR="004C5600" w:rsidRPr="00E417CD" w:rsidTr="00ED4A14">
        <w:tc>
          <w:tcPr>
            <w:tcW w:w="5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1019" w:rsidRPr="00E417CD" w:rsidRDefault="00B91019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C5600" w:rsidRPr="00E417CD" w:rsidRDefault="004C5600" w:rsidP="004C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Пейзаж – настроения. Природа и художник</w:t>
            </w:r>
          </w:p>
        </w:tc>
        <w:tc>
          <w:tcPr>
            <w:tcW w:w="2977" w:type="dxa"/>
            <w:vMerge w:val="restart"/>
          </w:tcPr>
          <w:p w:rsidR="004C5600" w:rsidRPr="00E417CD" w:rsidRDefault="00842C61" w:rsidP="004C5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C5600" w:rsidRPr="00E417CD">
              <w:rPr>
                <w:rFonts w:ascii="Times New Roman" w:hAnsi="Times New Roman" w:cs="Times New Roman"/>
                <w:sz w:val="24"/>
                <w:szCs w:val="24"/>
              </w:rPr>
              <w:t>зобр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ажение</w:t>
            </w:r>
            <w:r w:rsidR="004C5600"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 образа города в живописи</w:t>
            </w:r>
          </w:p>
        </w:tc>
        <w:tc>
          <w:tcPr>
            <w:tcW w:w="4110" w:type="dxa"/>
            <w:vMerge w:val="restart"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Самооценка работы. Навыки сотрудничества.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активность в коллективной </w:t>
            </w: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деятельности;обсуждать</w:t>
            </w:r>
            <w:proofErr w:type="spellEnd"/>
            <w:proofErr w:type="gramEnd"/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B91019" w:rsidRPr="00E417CD" w:rsidRDefault="004C5600" w:rsidP="003C6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пейзажа-</w:t>
            </w:r>
            <w:proofErr w:type="spellStart"/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t>настрония</w:t>
            </w:r>
            <w:proofErr w:type="spellEnd"/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 – работа по представлению и памяти с предварительным выбором яркого личного впечатления от состояния в природе.</w:t>
            </w:r>
          </w:p>
        </w:tc>
        <w:tc>
          <w:tcPr>
            <w:tcW w:w="1560" w:type="dxa"/>
            <w:vMerge w:val="restart"/>
          </w:tcPr>
          <w:p w:rsidR="004C5600" w:rsidRPr="00E417CD" w:rsidRDefault="004C5600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Биография великих художников-пейзажистов </w:t>
            </w:r>
          </w:p>
          <w:p w:rsidR="004C5600" w:rsidRPr="00E417CD" w:rsidRDefault="004C5600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КВН 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(соста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кросс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ворд для ко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манды сопер</w:t>
            </w:r>
            <w:r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ников)</w:t>
            </w:r>
          </w:p>
        </w:tc>
      </w:tr>
      <w:tr w:rsidR="004C5600" w:rsidRPr="00E417CD" w:rsidTr="00ED4A14">
        <w:tc>
          <w:tcPr>
            <w:tcW w:w="5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709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C5600" w:rsidRPr="00E417CD" w:rsidRDefault="004C5600" w:rsidP="004C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пейзаж. Самостоятельная работа.</w:t>
            </w:r>
          </w:p>
        </w:tc>
        <w:tc>
          <w:tcPr>
            <w:tcW w:w="2977" w:type="dxa"/>
            <w:vMerge/>
          </w:tcPr>
          <w:p w:rsidR="004C5600" w:rsidRPr="00E417CD" w:rsidRDefault="004C5600" w:rsidP="00ED4A1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C5600" w:rsidRPr="00E417CD" w:rsidRDefault="002D4880" w:rsidP="00ED4A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Индивидуальная  работа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t>Работа   над   гра</w:t>
            </w:r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фической  компо</w:t>
            </w:r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зицией «Мой го</w:t>
            </w:r>
            <w:r w:rsidR="00B91019" w:rsidRPr="00E417C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B91019" w:rsidRPr="00E417C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род»</w:t>
            </w:r>
          </w:p>
        </w:tc>
        <w:tc>
          <w:tcPr>
            <w:tcW w:w="1560" w:type="dxa"/>
            <w:vMerge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5600" w:rsidRPr="00E417CD" w:rsidTr="00ED4A14">
        <w:tc>
          <w:tcPr>
            <w:tcW w:w="5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4C5600" w:rsidRPr="00E417CD" w:rsidRDefault="004C5600" w:rsidP="00ED4A1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4C5600" w:rsidRPr="00E417CD" w:rsidRDefault="004C5600" w:rsidP="004C56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возможности изобразительного искусства</w:t>
            </w:r>
          </w:p>
        </w:tc>
        <w:tc>
          <w:tcPr>
            <w:tcW w:w="2977" w:type="dxa"/>
          </w:tcPr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Повторитель-</w:t>
            </w:r>
          </w:p>
          <w:p w:rsidR="004C5600" w:rsidRPr="00E417CD" w:rsidRDefault="004C5600" w:rsidP="004C560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но-</w:t>
            </w:r>
            <w:r w:rsidRPr="00E417CD">
              <w:rPr>
                <w:spacing w:val="-3"/>
                <w:sz w:val="24"/>
                <w:szCs w:val="24"/>
              </w:rPr>
              <w:t>обобща</w:t>
            </w:r>
            <w:r w:rsidRPr="00E417CD">
              <w:rPr>
                <w:sz w:val="24"/>
                <w:szCs w:val="24"/>
              </w:rPr>
              <w:t>ющий</w:t>
            </w:r>
          </w:p>
          <w:p w:rsidR="004C5600" w:rsidRPr="00E417CD" w:rsidRDefault="004C5600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4110" w:type="dxa"/>
          </w:tcPr>
          <w:p w:rsidR="004C5600" w:rsidRPr="00E417CD" w:rsidRDefault="004C5600" w:rsidP="00ED4A14">
            <w:pPr>
              <w:shd w:val="clear" w:color="auto" w:fill="FFFFFF"/>
              <w:spacing w:line="226" w:lineRule="exact"/>
              <w:ind w:right="9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Личностные: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Самооценка работы. Навыки сотрудничества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Регулятивные: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 оценивать процесс и результат деятельности.</w:t>
            </w:r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Коммуникативные: 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активность в коллективной </w:t>
            </w:r>
            <w:proofErr w:type="spellStart"/>
            <w:proofErr w:type="gramStart"/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деятельности;обсуждать</w:t>
            </w:r>
            <w:proofErr w:type="spellEnd"/>
            <w:proofErr w:type="gramEnd"/>
          </w:p>
          <w:p w:rsidR="004C5600" w:rsidRPr="00E417CD" w:rsidRDefault="004C5600" w:rsidP="00ED4A14">
            <w:pPr>
              <w:shd w:val="clear" w:color="auto" w:fill="FFFFFF"/>
              <w:spacing w:line="226" w:lineRule="exact"/>
              <w:ind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2268" w:type="dxa"/>
          </w:tcPr>
          <w:p w:rsidR="004C5600" w:rsidRPr="00E417CD" w:rsidRDefault="004C560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Фронтальная работа</w:t>
            </w: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беседа, рассматривание репродукций.</w:t>
            </w:r>
          </w:p>
          <w:p w:rsidR="004C5600" w:rsidRPr="00E417CD" w:rsidRDefault="002D4880" w:rsidP="003C63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Обобщение материала учебного года</w:t>
            </w:r>
          </w:p>
        </w:tc>
        <w:tc>
          <w:tcPr>
            <w:tcW w:w="1560" w:type="dxa"/>
          </w:tcPr>
          <w:p w:rsidR="004C5600" w:rsidRPr="00E417CD" w:rsidRDefault="004C5600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880" w:rsidRPr="00E417CD" w:rsidTr="00ED4A14">
        <w:tc>
          <w:tcPr>
            <w:tcW w:w="568" w:type="dxa"/>
          </w:tcPr>
          <w:p w:rsidR="002D4880" w:rsidRPr="00E417CD" w:rsidRDefault="002D488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2D4880" w:rsidRPr="00E417CD" w:rsidRDefault="002D4880" w:rsidP="00ED4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D4880" w:rsidRPr="00E417CD" w:rsidRDefault="002D4880" w:rsidP="00ED4A1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D4880" w:rsidRPr="00E417CD" w:rsidRDefault="002D4880" w:rsidP="00450799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>Язык и смысл.</w:t>
            </w:r>
          </w:p>
        </w:tc>
        <w:tc>
          <w:tcPr>
            <w:tcW w:w="2977" w:type="dxa"/>
          </w:tcPr>
          <w:p w:rsidR="002D4880" w:rsidRPr="00E417CD" w:rsidRDefault="002D4880" w:rsidP="002D4880">
            <w:pPr>
              <w:pStyle w:val="a7"/>
              <w:jc w:val="both"/>
              <w:rPr>
                <w:sz w:val="24"/>
                <w:szCs w:val="24"/>
              </w:rPr>
            </w:pPr>
            <w:r w:rsidRPr="00E417CD">
              <w:rPr>
                <w:sz w:val="24"/>
                <w:szCs w:val="24"/>
              </w:rPr>
              <w:t xml:space="preserve">Лучшие </w:t>
            </w:r>
            <w:proofErr w:type="gramStart"/>
            <w:r w:rsidRPr="00E417CD">
              <w:rPr>
                <w:sz w:val="24"/>
                <w:szCs w:val="24"/>
              </w:rPr>
              <w:t>образцы  произведений</w:t>
            </w:r>
            <w:proofErr w:type="gramEnd"/>
            <w:r w:rsidRPr="00E417CD">
              <w:rPr>
                <w:sz w:val="24"/>
                <w:szCs w:val="24"/>
              </w:rPr>
              <w:t xml:space="preserve"> живописи </w:t>
            </w:r>
          </w:p>
        </w:tc>
        <w:tc>
          <w:tcPr>
            <w:tcW w:w="4110" w:type="dxa"/>
          </w:tcPr>
          <w:p w:rsidR="002D4880" w:rsidRPr="00E417CD" w:rsidRDefault="002D4880" w:rsidP="00450799">
            <w:pPr>
              <w:pStyle w:val="a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D4880" w:rsidRPr="00E417CD" w:rsidRDefault="002D4880" w:rsidP="00ED4A14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417CD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0" w:type="dxa"/>
          </w:tcPr>
          <w:p w:rsidR="002D4880" w:rsidRPr="00E417CD" w:rsidRDefault="002D4880" w:rsidP="004C56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AD9" w:rsidRPr="00E417CD" w:rsidRDefault="00215AD9" w:rsidP="00363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630C" w:rsidRPr="00E417CD" w:rsidRDefault="003C630C" w:rsidP="003C630C">
      <w:pPr>
        <w:widowControl w:val="0"/>
        <w:shd w:val="clear" w:color="auto" w:fill="FFFFFF"/>
        <w:autoSpaceDE w:val="0"/>
        <w:autoSpaceDN w:val="0"/>
        <w:adjustRightInd w:val="0"/>
        <w:spacing w:after="0" w:line="250" w:lineRule="exact"/>
        <w:ind w:right="197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C2B5F" w:rsidRPr="00E417CD" w:rsidRDefault="006C2B5F" w:rsidP="00B710AB">
      <w:pPr>
        <w:shd w:val="clear" w:color="auto" w:fill="FFFFFF"/>
        <w:spacing w:line="250" w:lineRule="exact"/>
        <w:ind w:right="1973"/>
        <w:rPr>
          <w:rFonts w:ascii="Times New Roman" w:hAnsi="Times New Roman" w:cs="Times New Roman"/>
          <w:b/>
          <w:bCs/>
          <w:sz w:val="24"/>
          <w:szCs w:val="24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«Изобразительное искусство» 7 класс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«Изобразительное искусство» 7 класс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ДИЗАЙН И АРХИТЕКТУРА В ЖИЗНИ ЧЕЛОВЕКА 34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Художник –дизайн - архитектура. Искусство композиции - основа дизайна и архитектуры (8ч.)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Гармония, контраст и выразительность плоскостной композиции, или «Внесем порядок в хаос»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Объемно-пространственная и плоскостная композиция. Основ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типы композиций: симметричная и асимметричная, фронталь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и глубинная. Гармония и контраст, баланс масс и динамиче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ское равновесие, движение и статика, ритм, замкнутость и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разомкнутость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композиции - все вариации рассматриваются на примере простейших форм (прямоугольники, прямые, точки и др.).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Прямые линии и организация пространства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 помощью простейших композиционных элементов художественно-эмоциональных задач. Ритм и движение, разрежен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 сгущенность. Прямые линии: соединение элементов композиции и членение плоскости. Образно-художественная ос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мысленность простейших плоскостных композиций.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Монтажность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соединений элементов, порождающая новый образ.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Цвет - элемент композиционного творчества. Свободные формы: линии и пятна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Функциональные задачи цвета в конструктивных искусствах. Применение локального цвета.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Сближенность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цветов и контраст. Цветовой акцент, ритм цветовых форм, доминанта. Выразитель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ность линии и пятна,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интонационность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многоплановость.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Буква - строка - текст. Искусство шрифта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Буква как изобразительно-смысловой символ звука. Буква и искусство шрифта, «архитектура» шрифта, шрифтовые гарнитуры. Шрифт и содержание текста. Понимание печатного слова, типо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графской строки как элементов плоскостной композиции.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Когда текст и изображение вместе. Композиционные основы макетирования в графическом дизайне.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Синтез слова и изображения в искусстве плаката,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монтаж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соединения, образно-информационная цельность. Стили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стика изображения и способы их композиционного расположения в пространстве плаката и поздравительной открытки.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В бескрайнем мире книг и журналов. Многообразие форм графического дизайна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видов полиграфического дизайна: от визитки до книги. Соединение текста и изображения. Элементы, составляю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конструкцию и художественное оформление книги, журнала. Коллажная композиция: образность и технология. Художественно – творческое задание.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 мире вещей и знаний.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Художественный язык конструктивных искусств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(7ч)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Объект и пространство. От плоскостного изображения к объемному макету.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плоскостная и пространственная. Прочтение пло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скостной композиции как схематического изображения объемов в пространстве при виде на них сверху. Композиция пятен и линий как чертеж объектов в пространстве. Понятие чертежа как плос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костного изображения объемов, когда точка - вертикаль, круг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цилиндр или шар, кольцо - цилиндр и т. д. Формирование пони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мания учащихся проекционной природы чертежа.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Взаимосвязь объектов в архитектурном макете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Прочтение по рисунку простых геометрических тел, а также прямых, ломаных, кривых линий. Конструирование их в объеме и применение в пространственно-макетных композициях. Вспомо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гательные соединительные элементы в пространственной компо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зиции. Понятие рельефа местности и способы его обозначения на макете. Дизайн проекта: введение монохромного цвета.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Конструкция: часть и целое. Здание как сочетание различных объемных форм. Понятие модуля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слеживание структур зданий различных архитектурных стилей и эпох. Выявление простых объемов, образующих дом. Взаимное влияние объемов и их сочетаний на образный характер постройки. Баланс функциональности и художественной красоты здания. Деталь и целое. Достижение выразительности и целесо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образности конструкции. Модуль как основа эстетической цель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постройки и домостроительной индустрии.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Важнейшие архитектурные элементы здания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различных типов зданий, выявление горизон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тальных, вертикальных, наклонных элементов, входящих в их структуру. Возникновение и историческое развитие главных архи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тектурных элементов здания (перекрытия, стены, окна, двери, крыша, а также арки, купола, своды, колонны и др.). Использо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 элементов здания в макете проектируемого объекта.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Красота и целесообразность. Вещь как сочетание объемов и материальный образ времени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мира вещей. Внешний облик вещи. Выявление сочетающихся объемов. Функция вещи и целесообразность соче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таний объемов. Дизайн вещи как искусство и социальное проектирование. Вещь как образ действительности и времени. Сочетание образно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 рационального. Красота - наиболее полное выявление функ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вещи.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и материал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формы и материала. Влияние функции вещи на материал, из которого она будет создаваться. Роль материала в определении формы. Влияние развития технологий и материалов на изменение формы вещи (например, бытовая аудиотехника - от деревянных корпусов к пластиковым обтекаемым формам и т. д.).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 в архитектуре и дизайне. Роль цвета в формотворчестве.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Эмоциональное и формообразующее значение цвета в дизай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и архитектуре. Влияние цвета на восприятие формы объектов архитектуры и дизайна. Отличие роли цвета в живописи от его назначения в конструктивных искусствах. Цвет и окраска. Пре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обладание локального цвета в дизайне и архитектуре. Психологи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ческое воздействие цвета. Влияние на восприятие цвета: его на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хождение в пространстве архитектурно-дизайнерского объекта, формы цветового пятна, а также мягкого или резкого его очерта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яркости цвета. Специфика влияния различных цветов спект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и их тональностей. Фактура цветового покрытия.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Символика и цвет в бурятских орнаментах.</w:t>
      </w:r>
    </w:p>
    <w:p w:rsidR="00E24F70" w:rsidRPr="00E417CD" w:rsidRDefault="000D724A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орнаментов сибирских</w:t>
      </w:r>
      <w:r w:rsidR="00E24F70"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орнаментов. Функции художественного языка орнамента и особенности его строения ярким, условным, лаконичным </w:t>
      </w:r>
      <w:proofErr w:type="gramStart"/>
      <w:r w:rsidR="00E24F70"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цветом..</w:t>
      </w:r>
      <w:proofErr w:type="gramEnd"/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Специфические выразительные средства орнамента (символы и их значение, изобразительные метафоры, стилизация природных и животных форм). Использование в композиции орнамента на в</w:t>
      </w:r>
      <w:r w:rsidR="000D7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ыбранную тему мотивов сибирских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орнамента (трилистник, рогообразные завитки животных).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 и человек.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Социальное значение дизайна и архитектуры как среды жизни человека (12 ч)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Город сквозь времена и страны. Образы материальной культуры прошлого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и стиль. Смена стилей как отражение эволюции образа жизни, сознания людей и развития производственных возможнос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тей. Художественно-аналитический обзор развития образно-стиле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языка архитектуры как этапов духовной, художественной и материальной культуры разных народов и эпох. Архитектура на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родного жилища. Храмовая архитектура. Частный дом.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Город сегодня и завтра. Пути развития современной архитектуры и дизайна.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Архитектурная и градостроительная революция 20 века. Ее технологические и эстетические предпосылки и истоки. Социальный аспект «перестройки» в архитектуре. Отрицание канонов и одновременно использование наследия с учетом нового уровня материально-строительной техники. Приоритет функционализма.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урбанизации ландшафта, безликости и агрессивности среды современного города. Современные поиски новой эстетики архитектурного решения в градостроительстве.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Живое пространство города. Город, микрорайон, улица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формы планировки городской среды и их связь с образом жизни людей. Различные композиционные виды плани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ровки города: замкнутая, радиальная, кольцевая, свободно-разомк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нутая, асимметричная, прямоугольная и др. Схема-планировка и реальность. Организация и проживание пространственной среды как понимание образного начала в конструктивных искусствах. Роль цвета в формировании пространства. Цветовая среда.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Тема. Вещь в городе и дома. Городской дизайн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Неповторимость старинных кварталов и кварталы жилья. Роль малой архитектуры и архитектурного дизайна в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эстетизации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дивидуализации городской среды, в установке связи между чело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веком и архитектурой. Создание информативного комфорта город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среды: устройство пешеходных зон в городах, установка городской мебели (скамьи, «диваны» и пр.), киосков, информаци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онных блоков, блоков локального озеленения и т. д.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Интерьер и вещь в доме. Дизайн - пространственно-вещной среды интерьера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Архитектурный «остов» интерьера. Историчность и социаль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интерьера. Отделочные материалы, введение фактуры и цвета в интерь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ер. От унификации к индивидуализации подбора вещного напол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интерьера. Мебель и архитектура: гармония и контраст. Ди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зайнерские детали интерьера. Зонирование интерьера. Интерьеры общественных мест (театр, кафе, вокзал, офис, школа и пр.).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Природа и архитектура. Организация архитектурно-ландшафтного пространства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 в единстве с ландшафтно-парковой средой. Развитие пространственно-конструктивного мышления. Обучение техноло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гии макетирования путем введения в технику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бумагопластики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личных материалов и фактур (ткань, проволока, фольга, древеси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на, стекло и т. д.) для создания архитектурно-ландшафтных объ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ектов (лес, водоем, дорога, газон и т. д.).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Ты - архитектор. Замысел архитектурного проекта и его осуществление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эстетического и функционального в объемно-прост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ранственной организации среды жизнедеятельности людей. При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родно-экологические, историко-социальные и иные параметры, влияющие на композиционную планировку города. Реализация в коллективном макетировании чувства красоты и архитектурно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-смысловой логики.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Декоративно-прикладное искусство Республики Бурятия.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Декоративно-приклад</w:t>
      </w:r>
      <w:r w:rsidR="000D7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искусство Сибири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Самобытные и признанные мастера, работавшие в области декоративно-прикладного искусства. работы в технике резьбы по дереву</w:t>
      </w:r>
      <w:r w:rsidR="000D7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в зеркале дизайна и архитектуры.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 человека и индивидуальное проектирование (7 ч)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Тема. Мой дом - мой образ жизни. Скажи </w:t>
      </w:r>
      <w:proofErr w:type="gramStart"/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 ,</w:t>
      </w:r>
      <w:proofErr w:type="gramEnd"/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ты живешь, и я скажу, какой у тебя дом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Мечты и представления</w:t>
      </w:r>
      <w:proofErr w:type="gram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о своем будущем жилище, реализующиеся в их архитектурно-дизайнерских проектах. Прин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ципы организации и членения пространства на различные функ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циональные зоны: для работы, отдыха, спорта, хозяйства, для де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 и т. д. Мой дом - мой образ жизни. Учет в проекте инже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нерно-бытовых и санитарно-технических задач.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Интерьер, который мы создаем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Дизайн интерьера. Роль материалов, фактур и цветовой гаммы. Стиль и эклектика. Отражение в проекте дизайна интерьера об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разно-архитектурного замысла и композиционно-стилевых начал. Функциональная красота или роскошь предметного наполнения интерьера (мебель, бытовое оборудование).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Пугало в огороде… или под шепот фонтанных струй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 (английский, французский, восточный) и традиции рус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городской и сельской усадьбы. Планировка сада, огорода, зонирование территории. Организа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ция палисадника, садовых дорожек. Малые архитектурные формы сада: беседка, бельведер,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пергола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ограда и пр. Водоемы и мини пруды.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Сомасштабные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сочетания растений сада. Альпийские гор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ки, скульптура, керамика, садовая мебель, кормушка для птиц ит. д. Спортплощадка и многое другое в саду мечты. Искусство аранжировки. Икебана как пространственная композиция в интерьере.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Мода, культура и ты. Композиционно-конструктивные принципы дизайна одежды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материала и формы в одежде. Технология созда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одежды. Целесообразность и мода. О психологии индивидуального и массового. Мода - бизнес и манипулирование массовым сознанием. Законы композиции в одежде. Силуэт, линия, фасон.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Встречают по одежке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психологии индивидуального и массового. Мода - бизнес и манипулирование массовым сознанием. Возраст и мода. Молодеж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субкультура и подростковая мода. «Быть или казаться»? Самоутверждение и знаковость в моде. Философия «стаи» и ее вы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ражение в одежде. Стереотип и кич.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Автопортрет на каждый день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 или личина? Искусство грима и прически. Форма лица и прическа. Макияж дневной, вечерний и карнавальный. Грим бы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товой и сценический. Лицо в жизни, на экране, на рисунке и на фотографии. Азбука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визажистики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парикмахерского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стилизма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Боди-арт и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татуаж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мода.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Имидж: лик или личина? Сфера имидж-дизайна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как объект дизайна. Понятие имидж-дизайна как сфе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ры деятельности, объединяющей различные аспекты моды и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зажистику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искусство грима, парикмахерское дело (или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стилизм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ювелирную пластику, фирменный стиль и т. д., определяющей форму поведения и контактов в обществе. Связь имидж-дизайна с «паблик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рилейшенс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технологией социального поведения, рек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ламой, общественной деятельностью и политикой. Материализа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в имидж-дизайне психосоциальных притязаний личности на публичное моделирование желаемого облика.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 Моделируя себя - моделируешь мир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- мера вещного мира. Он или </w:t>
      </w:r>
      <w:r w:rsidR="000D724A"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хозяин,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раб. Создавая «оболочку» - имидж, создаешь и «душу». Моделируя себя, моделируешь и создаешь мир и свое завтра. Заключительное занятие года, которое проводится в свободной форме на примере выставки сделанных учащимися работ. Занятие демон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стрирует понимание учащимися роли дизайна и архитектуры в современном обществе как важной 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формирующей его социокуль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турного облика, показывает понимание места этих искусств и их образного языка в ряду пластических искусств.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Тема. Иллюстрирование произведения литературы одного из писателей Бурятии.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цветного или монохромного рисунка-иллюстрации к произведению ли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тературы на сюжеты рассказа, повести или стихо</w:t>
      </w:r>
      <w:r w:rsidR="00817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написанных писателями Сибири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7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Писатели Сибири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сложных историчес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перипетиях формирования националь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культуры.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их тво</w:t>
      </w:r>
      <w:r w:rsidR="00817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рчестве традиций и обычаев Сибиряков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(почитание старших, этикет гостеприимства, оказание взаимопомощи, воспитание нравств</w:t>
      </w:r>
      <w:r w:rsidR="00817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</w:t>
      </w:r>
      <w:r w:rsidR="00817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ти), красоты природы Сибири</w:t>
      </w: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tbl>
      <w:tblPr>
        <w:tblW w:w="106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2864"/>
        <w:gridCol w:w="3108"/>
        <w:gridCol w:w="721"/>
        <w:gridCol w:w="1830"/>
        <w:gridCol w:w="1659"/>
      </w:tblGrid>
      <w:tr w:rsidR="00E24F70" w:rsidRPr="00E417CD" w:rsidTr="00E24F70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 и разделов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24F70" w:rsidRPr="00E417CD" w:rsidTr="00E24F70">
        <w:trPr>
          <w:trHeight w:val="1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Практич.занятия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Контр.работы</w:t>
            </w:r>
            <w:proofErr w:type="spellEnd"/>
          </w:p>
        </w:tc>
      </w:tr>
      <w:tr w:rsidR="00E24F70" w:rsidRPr="00E417CD" w:rsidTr="00E24F70">
        <w:trPr>
          <w:trHeight w:val="265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8ч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Раздел. 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Архитектура и дизайн — конструктивные искусства в ряду пространственных искусств. Мир,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который создает человек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Художник — дизайн — архитектура. Искусство композиции — основа дизайна и архитектуры</w:t>
            </w:r>
          </w:p>
          <w:p w:rsidR="00E24F70" w:rsidRPr="00E417CD" w:rsidRDefault="00E24F70" w:rsidP="00BB12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Современное декоративно-прикладное искусство 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Объемно-пространственная и плоскостная композиция. Основ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ные типы композиций: Ритм и движение, разрежен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ность и сгущенность. Прямые линии: соединение элементов. Буква как изобразительно-смысловой символ звука. Буква и искусство шрифта. Синтез слова и изображения в искусстве плаката,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соединения, образно-информационная цельность. Многообразие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видов полиграфического дизайна: от визитки до книги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124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мире вещей и зданий.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Художественный язык конструктивных искусств</w:t>
            </w:r>
          </w:p>
          <w:p w:rsidR="00E24F70" w:rsidRPr="00E417CD" w:rsidRDefault="00163E53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 и цвет сибирских</w:t>
            </w:r>
            <w:r w:rsidR="00E24F70"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орнаментах.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плоскостная и пространственная. Прочтение пло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скостной композиции как схематического изображения объемов в пространстве. Прочтение по рисунку простых геометрических тел, а также прямых, ломаных, кривых линий. Конструирование их в объеме. Рассмотрение различных типов зданий, выявление горизон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тальных, вертикальных, наклонных элементов, входящих в их структуру. Многообразие мира вещей. Внешний облик вещи. Взаимосвязь формы и материала. Влияние функции вещи на материал, из которого она будет создаваться. Эмоциональное и формообразующее значение цвета в дизай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не и архитектуре</w:t>
            </w:r>
            <w:r w:rsidR="0016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Красота орнаментов сибирских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орнаментов. Функции художественного языка орнамента и особенности его строения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14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12ч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и человек.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Социальное значение дизайна и архитектуры как среды жизни человека</w:t>
            </w:r>
          </w:p>
          <w:p w:rsidR="00E24F70" w:rsidRPr="00E417CD" w:rsidRDefault="00E24F70" w:rsidP="00BB125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Декоративно-прикладное искусство 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163E5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и стиль. Смена стилей как отражение эволюции образа жизни, сознания людей. Исторические формы планировки городской среды и их связь с образом жизни людей. Неповторимость старинных кварталов и кварталы жилья. Роль малой архитектуры и архитектурного дизайна. Город в единстве с ландшафтно-парковой средой. Развитие пространственно-конструктивного мышления. Декоративно-прикладное искусство. Самобытные и признанные мастера, работавшие в области декоративно-прикладного </w:t>
            </w:r>
            <w:r w:rsidR="0081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Сибири</w:t>
            </w:r>
            <w:r w:rsidR="0016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24F70" w:rsidRPr="00E417CD" w:rsidTr="00E24F70">
        <w:trPr>
          <w:trHeight w:val="153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зеркале дизайна и архитектуры.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 человека и индивидуальное проектирование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Иллюстрирование про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изведения литерату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ры </w:t>
            </w:r>
            <w:r w:rsidR="00BB1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одного</w:t>
            </w:r>
            <w:r w:rsidR="0081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писателей Сибири.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Мечты и представления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о своем будущем жилище, реализующиеся в их архитектурно-дизайнерских проектах. Дизайн интерьера. Роль материалов, фактур и цветовой гаммы. Планировка сада, огорода, зонирование территории.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Технология созда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одежды. Целесообразность и мода. О психологии индивидуального и массового. Мода - бизнес и манипулирование массовым сознанием. Лик или личина? Искусство грима и прически. Форма лица и прическа. Человек как объект дизайна. Понятие имидж-дизайна как сфе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ры деятельности. Человек - мера вещного мира. Моделируя себя, моделируешь и создаешь мир и свое завтра. Выполнение цветного или монохромного рисунка-иллюстрации к произведению ли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тературы на сюжеты рассказа, повести или стихо</w:t>
            </w:r>
            <w:r w:rsidR="0016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 написанн</w:t>
            </w:r>
            <w:r w:rsidR="00817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писателями Сибири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1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34ч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F70" w:rsidRPr="00E417CD" w:rsidRDefault="00E24F70" w:rsidP="00FC01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</w:t>
      </w:r>
      <w:r w:rsidR="00CC0D97"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лендарно-тематический план 7</w:t>
      </w: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</w:t>
      </w:r>
      <w:proofErr w:type="spellEnd"/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92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6"/>
        <w:gridCol w:w="4978"/>
        <w:gridCol w:w="745"/>
        <w:gridCol w:w="1122"/>
        <w:gridCol w:w="1644"/>
      </w:tblGrid>
      <w:tr w:rsidR="00E24F70" w:rsidRPr="00E417CD" w:rsidTr="00E24F70"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24F70" w:rsidRPr="00E417CD" w:rsidTr="00E24F7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</w:tr>
      <w:tr w:rsidR="00E24F70" w:rsidRPr="00E417CD" w:rsidTr="00E24F70">
        <w:trPr>
          <w:trHeight w:val="55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Художник-дизайн-архитектура. Искусство композиции- основа дизайна и архитектуры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60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Гармония, контраст и выразительность плоскостной композиции, или «Внесем порядок в хаос».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10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линии и организация пространства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3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Цвет- элемент композиционного творчества. Свободные формы: линии и пятна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7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Буква- строка- текст. Искусство шрифта.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58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текст и изображение вместе. Композиционные основы макетирования в графическом дизайне.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33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бескрайнем мире книг и журналов. Многообразие форм графического дизайна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мире вещей и знаний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34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и пространство. От плоскостного изображения к объемному макету.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27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Взаимосвязь объектов в архитектурном макете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60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Конструкция: часть и целое. Здание как сочетание различных объемных форм. Понятие модуля.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Важнейшие архитектурные элементы здания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57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и целесообразность. Вещь как сочетание объемов и материальный образ времени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и материал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34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архитектуре и дизайне. Роль цвета в формотворчестве.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6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FC016B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Символика и цвет сибирских</w:t>
            </w:r>
            <w:r w:rsidR="00E24F70"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орнаментах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75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и человек. Социальное значение дизайна и архитектуры как среды жизни человека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21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сквозь времена и страны. Образы материальной культуры прошлого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33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сегодня и завтра. Пути развития современной архитектуры и дизайна.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28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Живое пространство города. Город, микрорайон, улица.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6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Вещь в городе и доме. Городской дизайн.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3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 и вещь в доме. Дизайн пространственно-вещной среды интерьера.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33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архитектура. Организация архитектурно- ландшафтного </w:t>
            </w:r>
            <w:r w:rsidR="00C574F1"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пространства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24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Ты-архитектор. Замысел архитектурного проекта и его осуществление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6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</w:t>
            </w:r>
            <w:r w:rsidR="00C57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искусство Сибири.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6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Человек в зеркале дизайна и архитектуры. Образ человека и индивидуальное проектирование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12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Интерьер, который мы создаем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40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Пугало в огороде…или шепот фонтанных струй.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42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4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Встречают по одежке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Автопортрет на каждый день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315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Имидж: лик или личина? Сфера имидж- дизайна.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rPr>
          <w:trHeight w:val="90"/>
        </w:trPr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Моделируя себя- моделируешь мир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E24F70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29E" w:rsidRDefault="0052029E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29E" w:rsidRDefault="0052029E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29E" w:rsidRDefault="0052029E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29E" w:rsidRDefault="0052029E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29E" w:rsidRDefault="0052029E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029E" w:rsidRPr="00E417CD" w:rsidRDefault="0052029E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тематический план по изобразительному искусству в 7 классе 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года: «Дизайн и архитектура в жизни человека»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2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1"/>
        <w:gridCol w:w="295"/>
        <w:gridCol w:w="307"/>
        <w:gridCol w:w="1813"/>
        <w:gridCol w:w="1612"/>
        <w:gridCol w:w="2714"/>
        <w:gridCol w:w="1931"/>
        <w:gridCol w:w="1734"/>
        <w:gridCol w:w="2693"/>
        <w:gridCol w:w="1984"/>
      </w:tblGrid>
      <w:tr w:rsidR="00E24F70" w:rsidRPr="00E417CD" w:rsidTr="00CC0D97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7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19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Дом. задание</w:t>
            </w:r>
          </w:p>
        </w:tc>
      </w:tr>
      <w:tr w:rsidR="00E24F70" w:rsidRPr="00E417CD" w:rsidTr="00CC0D97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774FEA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Мир, который создаёт человек» Инструктаж по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технике безопасности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Гармония, контраст и выразительность плоскостной композиции, или «Внесём порядок в хаос!»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Познакомить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объёмно – пространственной и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плоскостной композицией.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 объяснять: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глубинные смыслы основных знаков – символов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традиционного прикладного искусства, отмечать их лаконично – выразительную красоту.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Находить в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окружающем рукотворном мире предметы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плоскостных и объёмно – пространственных композиций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Добиваться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эмоциональной выразительности в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практической работе, применяя композиционную доминанту и ритмическое расположение элементов.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Выбирать способы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компоновки композиции и составлять различные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плоскостные композиции из 1 – 4 и более простейших форм (прямоугольников), располагая их по принципу симметрии или динамического равновесия.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 – 11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13 – 20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Задание:стр.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Основные типы композиций: симметричная и ассиметричная, фронтальная и глубинная. Гармония и контраст, баланс масс и динамическое равновесие, движение и статика, ритм, замкнутость и </w:t>
      </w:r>
      <w:proofErr w:type="spellStart"/>
      <w:r w:rsidR="006B2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разамкнутось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композиций.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48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1"/>
        <w:gridCol w:w="165"/>
        <w:gridCol w:w="437"/>
        <w:gridCol w:w="1809"/>
        <w:gridCol w:w="2041"/>
        <w:gridCol w:w="1701"/>
        <w:gridCol w:w="1701"/>
        <w:gridCol w:w="10"/>
        <w:gridCol w:w="3109"/>
        <w:gridCol w:w="2126"/>
        <w:gridCol w:w="1417"/>
      </w:tblGrid>
      <w:tr w:rsidR="00E24F70" w:rsidRPr="00E417CD" w:rsidTr="00774FEA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 УУД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Дом. задание</w:t>
            </w:r>
          </w:p>
        </w:tc>
      </w:tr>
      <w:tr w:rsidR="00E24F70" w:rsidRPr="00E417CD" w:rsidTr="00774FEA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774FEA">
        <w:trPr>
          <w:trHeight w:val="210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«Прямые линии и организация пространства»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с помощью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простейших композиционных элементов художественно – эмоциональных задач.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 объяснять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какова роль прямых линий в организации пространства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со свойством прямых линий: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соединение элементов композиции и членение плоскости.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Проследить взаимосвязь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элементов композиции.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 групповую композицию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геометрических фигур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 компьютере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создание ритмического узора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21 – 22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стр.22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774FEA">
        <w:trPr>
          <w:trHeight w:val="210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 – элемент композиционного творчества» «Свободные формы: линии и тоновые пятна»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Познакомиться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функциональными задачами цвета в конструктивных искусствах.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Узнать о применении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локального цвета, о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сближенности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цветов и контрастов, цветовых акцентах, ритме цветовых форм, доминанте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Применять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в графических композициях как акцент и доминанту.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роль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 в конструктивных искусствах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абстрактным рисунком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характера мазка, линии в абстрактной композиции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 технологию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 цвета в живописи и в конструктивных искусствах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23 – 27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Задание: стр. 24, 27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774FEA">
        <w:trPr>
          <w:trHeight w:val="195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«Буква – строка – текст.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шрифта»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печатное слово и типографскую строку как элементы плоскостной композиции. Познакомиться с логотипами.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Воспринимать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букву как изобразительно – смысловой символ звука.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 отличия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графические особенности нескольких разных шрифтов из книг, журналов, газет, рекламных объявлений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 совместный эскиз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эмблемы, торговой марки, символического изображения, личной печати, фирменного знака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«буква», «искусство шрифта», «архитектура шрифта», шрифтовые гарнитуры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28 – 31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стр.31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1"/>
        <w:gridCol w:w="180"/>
        <w:gridCol w:w="422"/>
        <w:gridCol w:w="1724"/>
        <w:gridCol w:w="2126"/>
        <w:gridCol w:w="2410"/>
        <w:gridCol w:w="2126"/>
        <w:gridCol w:w="1418"/>
        <w:gridCol w:w="2693"/>
        <w:gridCol w:w="1701"/>
      </w:tblGrid>
      <w:tr w:rsidR="00E24F70" w:rsidRPr="00E417CD" w:rsidTr="00435A39">
        <w:tc>
          <w:tcPr>
            <w:tcW w:w="3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Дом.Задание</w:t>
            </w:r>
            <w:proofErr w:type="spellEnd"/>
          </w:p>
        </w:tc>
      </w:tr>
      <w:tr w:rsidR="00E24F70" w:rsidRPr="00E417CD" w:rsidTr="00435A39">
        <w:tc>
          <w:tcPr>
            <w:tcW w:w="3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435A39">
        <w:trPr>
          <w:trHeight w:val="165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Когда текст и изображение вместе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Освоить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синтез слова и изображения в искусстве плаката,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монтажность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соединения, образно – информационная цельность.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Освоить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стилистику изображений и способов их композиционного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расположения в пространстве плаката и поздравительной открытки.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Понимать и объяснять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образно – информационную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цельность синтеза слова и изображения в плакате и рекламе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Создать совместную творческую работу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акат – открытка»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Владеть навыками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композиционно – смыслового принципа: монтажом,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графикой, цветовым единством.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Самостоятельный отбор информации по теме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32 – 39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стр.39</w:t>
            </w:r>
          </w:p>
        </w:tc>
      </w:tr>
      <w:tr w:rsidR="00E24F70" w:rsidRPr="00E417CD" w:rsidTr="00435A39">
        <w:trPr>
          <w:trHeight w:val="165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бескрайнем море книг и журналов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Освоить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графического дизайна: от визитки до книги.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Соединение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и изображения. Элементы, составляющие конструкцию и художественное оформление книги, журнала.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Выбирать и использовать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способы компоновки книжного и журнального разворота.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элементы, составляющие конструкцию и художественное оформление книги, журнала.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 практическую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творческую работу в материале «Коллажная композиция: образность и технология»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Умение работать в группах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 осуществлении эскизного проекта - замысла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Владеть навыками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различия в тексте графических и дизайнерских замыслов художника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 работать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изобразительным стилем при создании стенгазеты, реферата, книги.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Стр.40 – 45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стр.45</w:t>
            </w:r>
          </w:p>
        </w:tc>
      </w:tr>
      <w:tr w:rsidR="00E24F70" w:rsidRPr="00E417CD" w:rsidTr="00435A39">
        <w:trPr>
          <w:trHeight w:val="150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РНиЭО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Современное декоративно-приклад</w:t>
            </w:r>
            <w:r w:rsidR="006B2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ное искусство Сибири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 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беседе, "дискуссии о творчестве современных</w:t>
            </w:r>
            <w:r w:rsidR="006B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художников-прикладников </w:t>
            </w:r>
            <w:proofErr w:type="gramStart"/>
            <w:r w:rsidR="006B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Сибири.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Выделять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их работах, в эстетике рукотворности их произведений черты красоты и совершенства, высокого профессионализма.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опыт эмоционально-ценностного, эстетического восприятия и художественной оценки конкретных произведений прикладного искусства,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выполненных в разной технике: чеканки по металлу, резьбы по дереву, плетения циновки, золотого шитья, ткачества гобеленов.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6B2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искусствоведчес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-кими знаниями о разных видах прикладно</w:t>
            </w:r>
            <w:r w:rsidR="006B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искусства современной </w:t>
            </w:r>
            <w:proofErr w:type="gramStart"/>
            <w:r w:rsidR="006B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Сибири.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художественных особенностях прикладного искусства мастеров нашей </w:t>
            </w:r>
            <w:r w:rsidR="006B2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Сибири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Стр.40 – 45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стр.45</w:t>
            </w:r>
          </w:p>
        </w:tc>
      </w:tr>
    </w:tbl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№2 «В МИРЕ ВЕЩЕЙ И ЗДАНИЙ»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«Художественный язык конструктивных искусств» - 8 часов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плоскостного изображения – к макетированию объёмно – пространственных композиций. Прочтение плоскостной композиции как «чертежа» пространства. Здание – объём в пространстве и объект в градостроительстве.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формообразования. Композиция объёмов в структуре зданий. Структура дома и его основные элементы. Развитие строительных технологий и историческое видоизменение основных элементов здания. Унификация – важное звено архитектурно – дизайнерской деятельности. Модуль в конструкции здания. Модульное макетирование.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Дизайн как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эстетизация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машинного тиражирования вещей. Геометрическая структура вещи. Несущая конструкция – каркас дома и корпус вещи. Отражение времени и вещи. Взаимосвязь материала и формы в дизайне. Роль цвета в архитектурной композиции и в дизайнерском проекте. Формообразующее и эстетическое значение цвета в архитектуре и дизайне.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7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5"/>
        <w:gridCol w:w="225"/>
        <w:gridCol w:w="377"/>
        <w:gridCol w:w="1432"/>
        <w:gridCol w:w="2514"/>
        <w:gridCol w:w="2166"/>
        <w:gridCol w:w="3117"/>
        <w:gridCol w:w="2030"/>
        <w:gridCol w:w="1276"/>
        <w:gridCol w:w="1352"/>
      </w:tblGrid>
      <w:tr w:rsidR="00E24F70" w:rsidRPr="00E417CD" w:rsidTr="00BE7634"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Дом. Задание</w:t>
            </w:r>
          </w:p>
        </w:tc>
      </w:tr>
      <w:tr w:rsidR="00E24F70" w:rsidRPr="00E417CD" w:rsidTr="00BE7634"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1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«От плоскостного изображения к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объёмному макету»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Прочтение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плоскостной композиции как схематического изображения объёмов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пространстве при взгляде на них сверху.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композицией пятен и линий как чертёж объектов в пространстве.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пространственное воображение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 проекционной природы чертежа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плоскостную композицию как возможное схематическое изображение объёмов при взгляде на них сверху.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Освоить понятие чертежа как плоскостного изображения объёмов, когда точка – вертикаль, круг – цилиндр или шар, кольцо – цилиндр и т.д.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пространственное воображение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коллективного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объёмно – пространственного макета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Осознавать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чертёж как плоскостное изображен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ие объёмов, когда точка –вертикаль, круг – цилиндр, шар и т.д.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47- 53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53</w:t>
            </w:r>
          </w:p>
        </w:tc>
      </w:tr>
      <w:tr w:rsidR="00E24F70" w:rsidRPr="00E417CD" w:rsidTr="00BE7634">
        <w:trPr>
          <w:trHeight w:val="1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«Взаимосвязь объектов в архитектурном макете»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Прочтение по рисунку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простых геометрических тел, а также прямых, ломаных, кривых линий.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пространственное воображение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учащимися проекционной природы чертежа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Осознавать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влияние объёмов и их сочетание на образный характер постройки.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рельеф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местности и способы его обозначения на макете.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композицию объёмов, составляющих общий облик, образ современной постройки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геометрических тел в объёме и применение их в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макетных композициях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в макете фактуру плоскостей фасадов для поиска композиционной выразительности.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 над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дизайном проекта: введение монохромного цвета.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Овладеть способами обозначения на макете рельефа местности и природных объектов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54 – 57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57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1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"Здание как сочетание различных объёмов» «Понятие модуля»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Проследить взаимосвязь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 зданий различных архитектурных стилей и эпох.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простых объёмов, образующих дом.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функциональности и художественной красоты здания.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выразительности и целесообразности конструкции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 объяснять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структуру различных типов здания, выявлять горизонтальные, вертикальные, наклонные элементы, входящие в них.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Выполнение коллективной творческой работы </w:t>
            </w:r>
            <w:r w:rsidR="006B2E3C"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«Соединение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объёмных форм в единое архитектурное целое»,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«Модуль как основа эстетической цельности в конструкции»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 применять модульные элементы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58 – 64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64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1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«Важнейшие архитектурные элементы зданий»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различных типов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а также горизонтальных, вертикальных, наклонных элементов, входящих в их структуру.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разнообразные творческие работы (фантазийные конструкции)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Иметь представление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рассказывать о главных архитектурных элементах здания, их изменениях в процессе исторического развития.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возникновением и историческим развитием главных архитектурных элементов здания (перекрытия, стены, двери, окна, крыша, а также арки, купола, своды, колонны и др.)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Выполнение коллективной творческой работы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объёмных форм в единое архитектурное целое»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(создание макета)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 создавать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модули и применять их при создании архитектурного творческого проекта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65 -69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69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1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«Вещь как сочетание объёмов и образ времени»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многообразием вещей мира. Выявить сочетание объёмов. Иметь представление о назначении вещей и целесообразности сочетаний объёмов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 объяснять, что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вещи одновременно искусство и социальное проектирование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вещь как объект, несущий отпечаток сегодняшнего и вчерашнего дня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и различное во внешнем облике вещи и здания.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выявлять сочетание объёмов, образующих форму вещи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 творческие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в материале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Осознавать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 вещи одновременно как искусство и как социальное проектирование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71 – 75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стр.75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1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и материал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Проследить взаимосвязь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и материала, влияние функции вещи на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материал, из которого она будет создаваться.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Понимать и объяснять,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чём заключается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взаимосвязь формы и материала.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 воображение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материала в определении формы.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 новые фантазийные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 утилитарные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функции для старых вещей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творческим проектом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«Сочинённые вещи» или «Из вещи – вещь»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Осознавать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развития технологий и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материалов на изменение формы вещи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Стр.76 –81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81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1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формотворчестве»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Получить представление о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влиянии цвета на восприятие формы объектов архитектуры и дизайна, а также о том, какое значение имеет расположение цвета в пространстве архитектурно – дизайнерского объекта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Иметь представление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формообразующем значении цвета в дизайне и архитектуре,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влиянии цвета на восприятие формы объектов архитектуры и дизайна.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преобладании локального цвета в дизайне и архитектуре.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 объяснять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цвета в живописи, дизайне, архитектуре.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 коллективно – творческую работу по теме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комплекта упаковок из 3 -5 предметов, макета цветового решения пространства микрорайона)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Отличать роль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 в живописи от его назначения в конструктивных искусствах.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83 – 87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стр.87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18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символика и орнаментика в агитационном плакате на экологическую тему.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123B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Учиться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понимать художественный язык декоративно-прикладного искусства, анализировать применяемые способы обработки материалов, орнамент, мотив.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правильно применять в речи новые термины и понятия: метафора, плакат, экологическая тема, иллюстрация.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обсуждать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плакаты, посвященные актуальным темам современности. Рассказывать о проблемах сохранения красоты природной среды в своем </w:t>
            </w:r>
            <w:r w:rsidR="00123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поселке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городе, своей станице.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Выполнить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эскиз плаката, применяя выразительные композиционные средства (контраст, симметрию, гармонию цветовых пятен). Передавать в художественно - творческой работе свое эмоциональное отношение к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содержанию плаката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Сравнивать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плакаты по содержанию, целям воздействия на человека и закономерностям применения средств художественной выразительности.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Участвовать в обсуждении роли плаката в сбережении красоты окружающей природы, средств художественной выразительности, применяемых в разных по содержанию плакатах.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Закончить плакат</w:t>
            </w:r>
          </w:p>
        </w:tc>
      </w:tr>
    </w:tbl>
    <w:p w:rsidR="005870A4" w:rsidRPr="00E417CD" w:rsidRDefault="005870A4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№3 «ГОРОД И ЧЕЛОВЕК»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Социальное</w:t>
      </w:r>
      <w:proofErr w:type="gramEnd"/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значение дизайна и архитектуры как среды жизни человека» - 12 часов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аспекты развития художественного языка конструктивных искусств. От шалаша, до индустриального градостроительства.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архитектуры и дизайна как развитие образно – стилевого языка конструктивных искусств и технических возможностей эпохи.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 – промышленное производство вещей и зданий, их влияние на образ жизни и сознание людей. Организация городской среды.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 пространства – основа образной выразительности архитектуры. Взаимосвязь дизайна и архитектуры в обустройстве интерьерных пространств. Взаимосвязь дизайна и архитектуры в обустройстве интерьерных пространств.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Природа в городе или город в природе. Взаимоотношения первичной природы и рукотворного мира, созданного человеком. </w:t>
      </w:r>
      <w:proofErr w:type="spellStart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Ландшафтно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парковая архитектура и ландшафтный дизайн. Использование природных и имитационных материалов в макете.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417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РНиЭО</w:t>
      </w:r>
      <w:proofErr w:type="spellEnd"/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Монументально- декоративное искусство Адыгеи.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9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1"/>
        <w:gridCol w:w="230"/>
        <w:gridCol w:w="380"/>
        <w:gridCol w:w="1597"/>
        <w:gridCol w:w="2101"/>
        <w:gridCol w:w="2736"/>
        <w:gridCol w:w="2226"/>
        <w:gridCol w:w="2125"/>
        <w:gridCol w:w="1999"/>
        <w:gridCol w:w="1102"/>
      </w:tblGrid>
      <w:tr w:rsidR="00E24F70" w:rsidRPr="00E417CD" w:rsidTr="00BE7634"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22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Дом. Задание</w:t>
            </w:r>
          </w:p>
        </w:tc>
      </w:tr>
      <w:tr w:rsidR="00E24F70" w:rsidRPr="00E417CD" w:rsidTr="00BE7634">
        <w:tc>
          <w:tcPr>
            <w:tcW w:w="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2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«Социальное значение дизайна и архитектуры в жизни человека»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видами дизайна и архитектуры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89</w:t>
            </w:r>
          </w:p>
        </w:tc>
      </w:tr>
      <w:tr w:rsidR="00E24F70" w:rsidRPr="00E417CD" w:rsidTr="00BE7634">
        <w:trPr>
          <w:trHeight w:val="24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материальной культуры прошлого»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«Русская архитектура – неотделимая часть мирового искусства»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«Русская архитектура – неотделимая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часть мирового искусства»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образом и стилем.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значение архитектурно – пространственной композиционной доминанты во внешнем облике города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материальной культуры прошлого в собственной творческой работе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живописных этюдов части города из фотографий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Иметь общее представление и рассказывать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особенностях архитектурно – художественных стилей разных эпох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Коллективная творческая работа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«Архитектура народного жилища. Храмовая архитектура. Частный дом»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Провести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– аналитический обзор развития обзорно – стилевого языка архитектуры как этапов духовной. Художественной и материальной культуры разных народов и эпох.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90 – 96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97 – 101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97 – 101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стр.101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BE7634">
        <w:trPr>
          <w:trHeight w:val="22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«Пути развития современной архитектуры и дизайна»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«Пути развития современной архитектуры и дизайна»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архитектурной и градостроительной революцией 20 века. Её технологическими и эстетическими предпосылками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Осознавать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современный уровень развития технологий и материалов, используемых при строительстве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отрицание канонов и одновременно использование наследия с учётом нового уровня материально – строительной техники.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социальным аспектом «перестройки» в архитектуре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Разобрать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проблему урбанизации ландшафта, безликости и агрессивности среды современного города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материале разнохарактерные практические творческие работы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поиски новой эстетики архитектурного решения в градостроительстве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коллажем: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графическая фантазийная зарисовка города будущего</w:t>
            </w:r>
          </w:p>
        </w:tc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преемственности в искусстве архитектуры и искать собственный способ «примирения» прошлого и настоящего в процессе реконструкции городов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103 – 109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стр.109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103 – 109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стр.109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4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"/>
        <w:gridCol w:w="135"/>
        <w:gridCol w:w="135"/>
        <w:gridCol w:w="1482"/>
        <w:gridCol w:w="2386"/>
        <w:gridCol w:w="2410"/>
        <w:gridCol w:w="2551"/>
        <w:gridCol w:w="2292"/>
        <w:gridCol w:w="1724"/>
        <w:gridCol w:w="1678"/>
      </w:tblGrid>
      <w:tr w:rsidR="00E24F70" w:rsidRPr="00E417CD" w:rsidTr="005870A4">
        <w:trPr>
          <w:trHeight w:val="225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микрорайон, улица»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историческими формами планировки городской среды и их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связью с образом жизни людей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цвета в формировании пространства.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Познакомиться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организацией пространственной среды, с цветовой гаммой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Рассматривать и объяснять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планировку города как способ оптимальной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образа жизни людей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Создавать творческие практические работы,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чувство композиции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макетной или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графической схемы – карты, создание проекта расположения современного здания в исторически сложившейся городской среде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Познакомиться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различными композиционными видами планировки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города: замкнутая, радиальная, кольцевая, свободно – разомкнутая, ассиметричная, прямоугольная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Стр. 110 – 115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стр.115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5870A4">
        <w:trPr>
          <w:trHeight w:val="24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дизайн»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Собрать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 о неповторимости старинных кварталов жилья, о малых архитектурных формах, дизайне и индивидуализации городской среды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Проявлять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творческую фантазию, выдумку, находчивость, умение адекватно оценивать ситуацию в процессе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Осознавать и объяснять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малой архитектуры и архитектурного дизайна в установке связи между человеком и архитектурой, в «проживании» городского пространства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 коллективные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работы в технике коллажа, дизайн - проекта оформления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Иметь представление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историчности и социальности интерьеров прошлого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116 – 119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119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5870A4">
        <w:trPr>
          <w:trHeight w:val="24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Интерьер и вещь в доме. Дизайн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вещной среды интерьера»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архитектурным «остовом» интерьера, историчностью и социальностью интерьера.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отделочными материалами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Сделать подборку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интерьера общественных мест: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театр, кафе, вокзал, офис, школа и др.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Учиться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роль цвета, фактур и вещного наполнения интерьерного пространства общественных мест (театр, кафе, вокзал, офис, школа)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Провести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аналогию от унификации к индивидуализации подбора вещного наполнения интерьера.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конструктивного или декоративно – цветового решения элемента сервиса.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творческие работы с опорой на собственное чувство композиции и стиля, а также на умение владеть различными художественными материалами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коллажные композиции или реферат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дизайнерскими деталями интерьера, зонированием.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120 – 125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125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5870A4">
        <w:trPr>
          <w:trHeight w:val="24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архитектурно – ландшафтного пространства»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Объединить 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парковую среду. Развивать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конструктивное мышление.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эстетическое и экологическое взаимное сосуществование природы и архитектуры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Освоить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технологию макетирования путём введения в технику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бумагопластики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различных материалов и фактур (ткань, проволока, фольга, древесина, стекло и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т.д.)для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создания ландшафтных объектов (лес, водоём, газон, дорога и т.д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старые и осваивать новые приёмы работы с бумагой, природными материалами в процессе макетирования архитектурно – ландшафтных объектов (лес, водоём, дорога, газон)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представление о традициях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ландшафтно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парковой архитектуры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126 – 131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131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5870A4">
        <w:trPr>
          <w:trHeight w:val="240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«Замысел архитектурного проекта и его осуществления»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 параметрами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планировки города. Реализация в процессе макетирования логики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коллективной работы над объёмно – пространственной композицией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макетированием архитектурно – смысловой логики.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коллективной работы над объёмно – пространственной композицией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Развивать и реализовывать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макете чувство красоты, художественную фантазии.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132 – 135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135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5870A4">
        <w:trPr>
          <w:trHeight w:val="225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Монументально</w:t>
            </w:r>
            <w:r w:rsidR="00BE76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декоративное искусство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представление об искусстве иллюстрации на примерах творч</w:t>
            </w:r>
            <w:r w:rsidR="00BE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ества художников-</w:t>
            </w:r>
            <w:proofErr w:type="gramStart"/>
            <w:r w:rsidR="00BE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графиков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</w:t>
            </w:r>
            <w:proofErr w:type="gram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люстраторов книг Приобретать опыт по иллюстрированию рассказов и других произведений писате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Участвовать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рисунков-иллюстраций на темы литературны</w:t>
            </w:r>
            <w:r w:rsidR="00BE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произведений пи</w:t>
            </w:r>
            <w:r w:rsidR="00BE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сателей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обсуждении разнообразия и художественных особенностей произведений разных ви</w:t>
            </w:r>
            <w:r w:rsidR="00BE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 прикладного </w:t>
            </w:r>
            <w:proofErr w:type="gramStart"/>
            <w:r w:rsidR="00BE7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искусства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Учиться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сопоставлять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декор разных видов художественного ремесла (циновки, гобелена, керамики и деревообработки). Понимать разницу между реальностью и художественным образом, значение и условность литературно-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художественного образа.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Овладевать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техническими при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емами выполнения иллюстрации разными графическими мате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риалами.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работу</w:t>
            </w:r>
          </w:p>
        </w:tc>
      </w:tr>
    </w:tbl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№4 «ЧЕЛОВЕК В ЗЕРКАЛЕ ДИЗАЙНА И АРХИТЕКТУРЫ»</w:t>
      </w:r>
    </w:p>
    <w:p w:rsidR="00E24F70" w:rsidRPr="00E417CD" w:rsidRDefault="00E24F70" w:rsidP="00E24F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«Образ человека и индивидуальное проектирование» - 7 часов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пространства жилой среды как отражение социального заказа, индивидуальности человека, его вкуса, потребностей и возможностей. Образно – личностное проектирование в дизайне и архитектуре. Проектные работы по созданию облика собственного дома, комнаты и сада.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Живая природа в доме. Социопсихология, мода и культура как параметры создания собственного костюма или комплекта одежды.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Грим, причёска,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мир.</w:t>
      </w:r>
    </w:p>
    <w:p w:rsidR="00E24F70" w:rsidRPr="00E417CD" w:rsidRDefault="00E24F70" w:rsidP="00E24F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9"/>
        <w:gridCol w:w="165"/>
        <w:gridCol w:w="437"/>
        <w:gridCol w:w="1432"/>
        <w:gridCol w:w="2663"/>
        <w:gridCol w:w="2927"/>
        <w:gridCol w:w="1916"/>
        <w:gridCol w:w="1559"/>
        <w:gridCol w:w="1992"/>
        <w:gridCol w:w="1559"/>
      </w:tblGrid>
      <w:tr w:rsidR="00E24F70" w:rsidRPr="00E417CD" w:rsidTr="000D587D">
        <w:tc>
          <w:tcPr>
            <w:tcW w:w="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29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1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 УУД</w:t>
            </w:r>
          </w:p>
        </w:tc>
        <w:tc>
          <w:tcPr>
            <w:tcW w:w="1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Дом. Задание</w:t>
            </w:r>
          </w:p>
        </w:tc>
      </w:tr>
      <w:tr w:rsidR="00E24F70" w:rsidRPr="00E417CD" w:rsidTr="000D587D">
        <w:tc>
          <w:tcPr>
            <w:tcW w:w="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24F70" w:rsidRPr="00E417CD" w:rsidRDefault="00E24F70" w:rsidP="00E24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0D587D">
        <w:trPr>
          <w:trHeight w:val="24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 мне, как ты живёшь, и я скажу, какой у тебя дом»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принципами организации и членения пространства на различные функциональные зоны: для работы, отдыха, спорта, хозяйства, для детей и т.д.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собственном архитектурно – дизайнерском проекте как реальные, так и фантазийные представления о своём будущем жилище.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Проявлять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законов композиции и умение владеть художественными материалами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Учёт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проекте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бытовых и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технических задач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графического поэтажного плана дома или квартиры, набросок внешнего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вида дома и прилегающей территории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Учитывать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проекте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бытовые и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технические задачи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137 – 142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142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0D587D">
        <w:trPr>
          <w:trHeight w:val="24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Интерьер, который мы создаём»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дизайном интерьера, с ролью материалов, фактур и цветовой гаммы, стилей и эклектикой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Отражать в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эскизном проекте дизайна интерьера своей собственной комнаты или квартиры образно – архитектурный композиционный замысел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 объяснять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зонирования помещения и уметь найти способ зонирования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многофункционального интерьера собственной комнаты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зонированием помещения.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Учитывать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функциональную красоту или роскошь предметного наполнения интерьера (мебель, бытовое оборудование)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143 – 146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146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0D587D">
        <w:trPr>
          <w:trHeight w:val="24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Пугало в огороде, или… под шепот фонтанных струй» дизайн и архитектура сада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малыми архитектурными формами сада: беседка, бельведер,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пергола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ограда и др. водоёмы и мини – пруды.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Сомасштабные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сочетания растения сада. Альпийские горки, скульптура, керамика, садовая мебель, кормушка для птиц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 навыки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сочинения объёмно – пространственной композиции в формировании букета по принципам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икэбаны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Узнать о различных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вариантах планировки дачной территории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Икэбана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пространственная композиция в интерьере.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Коллективная работа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 планировкой сада, огорода, зонированием территории. Организация палисадника и садовых дорожек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Совершенствовать приёмы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различными материалами в процессе создания проекта садового участка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147 – 153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153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0D587D">
        <w:trPr>
          <w:trHeight w:val="613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Композиционно – конструктивные принципы дизайна одежды»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Встречают по одежде»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технологией создания одежды, целесообразностью моды.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Разобрат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понятия «мода – бизнес или манипулирование массовым сознанием»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Соотнести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«мода – бизнес или манипулирование массовым сознанием». Возраст и мода.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Создание коллекции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моделей фантазийного костюма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Приобрести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представление о технологии создания одежды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 навыки и технологии выполнения коллажа в процессе создания эскизов молодёжных комплектов одежды.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Осознавать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двуединую природу моды как нового эстетического направления и как способа манипулирования массовым сознанием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Познакомиться с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понятиями: «стереотип», «кич».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Пофилософствовать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тему: «стая» и её выражение «по одёжке»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Коллективная работа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над подбором костюмов для разных людей с учётом специфики их фигуры, пропорций, возраста. Создание 2-3 эскизов разных видов одежды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 творческие работы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проявлять фантазию, воображение, чувство композиции, умение выбирать материалы.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Понимать,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применять законы композиции в процессе создания одежды (силуэт, линия, фасон), использовать эти законы на практике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Ответить на вопрос: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или казаться?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Молодёжная субкультура и подростковая мода.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154 – 168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161, 168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0D587D">
        <w:trPr>
          <w:trHeight w:val="24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Автопортрет на каждый день»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Сравнить понятия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«лик» и «личина».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грима и причёски. Форма лица и причёски. Макияж дневной, вечерний и карнавальный. Грим бытовой и сценический.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Лицо в жизни, на экране, на рисунке, фотографии. Боди-арт и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татуаж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мода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Понимать и объяснять,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чём разница между творческими задачами, стоящими перед гримёром и перед визажистом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Ориентироваться в технологии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нанесения и снятия бытового и театрального грима.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Выработать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чёткое ощущение эстетических и этических границ применения макияжа и стилистики 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причёски в повседневном быту.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Выполнение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коллективного рисунка или коллажа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Уметь воспринимать и понимать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макияж и причёску как единое композиционное целое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169 – 173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стр. 173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0D587D">
        <w:trPr>
          <w:trHeight w:val="24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Имидж: лик или личина? Сфера имиджа дизайна»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 понятия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имидж – дизайна как сферы деятельности, объединяющей различные аспекты моды и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визажистику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искусство грима, парикмахерское дело, фирменный стиль.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связь имидж – дизайна с «паблик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рилейшенс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технологией социального поведения, рекламой, общественной деятельностью и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политикой.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 связи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 – дизайна с публичностью, технологией социального поведения, рекламой, общественной деятельностью и политикой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имидж –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дизайн как сферу деятельности, объединяющую различные аспекты моды, </w:t>
            </w:r>
            <w:proofErr w:type="spell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визажистику</w:t>
            </w:r>
            <w:proofErr w:type="spellEnd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парикмахерское дело, ювелирную пластику, фирменный стиль и т.д.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Создавать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творческую работу в материале, активно проявлять себя в коллективной деятельности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 и уметь доказывать, 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человеку нужно «быть», а не «казаться».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видеть искусство вокруг себя, обсуждать практические творческие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174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F70" w:rsidRPr="00E417CD" w:rsidTr="000D587D">
        <w:trPr>
          <w:trHeight w:val="22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863C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Иллюстрирование про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изведения литерату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ры одного из писателей</w:t>
            </w:r>
            <w:r w:rsidR="00863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края.</w:t>
            </w: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863C8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представление об искусстве иллюстрации на примерах творчества художников-графиков </w:t>
            </w:r>
          </w:p>
        </w:tc>
        <w:tc>
          <w:tcPr>
            <w:tcW w:w="2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обсуждении разнообразия и художественных особенностей произведений разных видов прикладного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.</w:t>
            </w:r>
            <w:proofErr w:type="gramEnd"/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обсуждении рисунков-иллюстраций на темы литературных произведений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сателей .</w:t>
            </w:r>
            <w:proofErr w:type="gramEnd"/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опыт по иллюстрированию рассказов и других произведений </w:t>
            </w:r>
            <w:proofErr w:type="gramStart"/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лей .</w:t>
            </w:r>
            <w:proofErr w:type="gramEnd"/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Овладевать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техническими при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емами выполнения иллюстрации разными графическими мате</w:t>
            </w:r>
            <w:r w:rsidRPr="00E41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риалами.</w:t>
            </w:r>
          </w:p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4F70" w:rsidRPr="00E417CD" w:rsidRDefault="00E24F70" w:rsidP="00E24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24F70" w:rsidRPr="00E417CD" w:rsidRDefault="00E24F70" w:rsidP="008468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E24F70" w:rsidRPr="00E417CD" w:rsidSect="0084684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0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1">
    <w:nsid w:val="03AC00D9"/>
    <w:multiLevelType w:val="multilevel"/>
    <w:tmpl w:val="880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F1A06"/>
    <w:multiLevelType w:val="multilevel"/>
    <w:tmpl w:val="F626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230B8C"/>
    <w:multiLevelType w:val="multilevel"/>
    <w:tmpl w:val="310E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5512DC"/>
    <w:multiLevelType w:val="hybridMultilevel"/>
    <w:tmpl w:val="9146A0D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>
    <w:nsid w:val="12115173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F5000A"/>
    <w:multiLevelType w:val="hybridMultilevel"/>
    <w:tmpl w:val="004E2CC8"/>
    <w:lvl w:ilvl="0" w:tplc="4156D8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AF6708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1A1338"/>
    <w:multiLevelType w:val="multilevel"/>
    <w:tmpl w:val="FCCC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1F73E4"/>
    <w:multiLevelType w:val="hybridMultilevel"/>
    <w:tmpl w:val="E778A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72D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F70FCB"/>
    <w:multiLevelType w:val="hybridMultilevel"/>
    <w:tmpl w:val="08CE3A1C"/>
    <w:lvl w:ilvl="0" w:tplc="04ACA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842118"/>
    <w:multiLevelType w:val="hybridMultilevel"/>
    <w:tmpl w:val="AE9C092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016974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9A0127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6719CD"/>
    <w:multiLevelType w:val="hybridMultilevel"/>
    <w:tmpl w:val="21760482"/>
    <w:lvl w:ilvl="0" w:tplc="0419000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53" w:hanging="360"/>
      </w:pPr>
      <w:rPr>
        <w:rFonts w:ascii="Wingdings" w:hAnsi="Wingdings" w:hint="default"/>
      </w:rPr>
    </w:lvl>
  </w:abstractNum>
  <w:abstractNum w:abstractNumId="15">
    <w:nsid w:val="29431C39"/>
    <w:multiLevelType w:val="hybridMultilevel"/>
    <w:tmpl w:val="560CA396"/>
    <w:lvl w:ilvl="0" w:tplc="1BDC16E2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A606F70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0310B9"/>
    <w:multiLevelType w:val="hybridMultilevel"/>
    <w:tmpl w:val="76029056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>
    <w:nsid w:val="2DBB2147"/>
    <w:multiLevelType w:val="hybridMultilevel"/>
    <w:tmpl w:val="1E90E90E"/>
    <w:lvl w:ilvl="0" w:tplc="041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36186C"/>
    <w:multiLevelType w:val="hybridMultilevel"/>
    <w:tmpl w:val="0A62C112"/>
    <w:lvl w:ilvl="0" w:tplc="6B08A5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8C1710"/>
    <w:multiLevelType w:val="multilevel"/>
    <w:tmpl w:val="E97A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0B24AF"/>
    <w:multiLevelType w:val="hybridMultilevel"/>
    <w:tmpl w:val="1936812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DC7B63"/>
    <w:multiLevelType w:val="hybridMultilevel"/>
    <w:tmpl w:val="C9D232EA"/>
    <w:lvl w:ilvl="0" w:tplc="ACF0F45A">
      <w:start w:val="7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9DC2E93"/>
    <w:multiLevelType w:val="multilevel"/>
    <w:tmpl w:val="E61E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95BAB"/>
    <w:multiLevelType w:val="multilevel"/>
    <w:tmpl w:val="396E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E6E25A8"/>
    <w:multiLevelType w:val="hybridMultilevel"/>
    <w:tmpl w:val="910026B4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6">
    <w:nsid w:val="504709B6"/>
    <w:multiLevelType w:val="hybridMultilevel"/>
    <w:tmpl w:val="80363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7C76A9"/>
    <w:multiLevelType w:val="multilevel"/>
    <w:tmpl w:val="0A2E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E1434"/>
    <w:multiLevelType w:val="multilevel"/>
    <w:tmpl w:val="9246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272E55"/>
    <w:multiLevelType w:val="hybridMultilevel"/>
    <w:tmpl w:val="1DF6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2C6ADD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9FE2D48"/>
    <w:multiLevelType w:val="multilevel"/>
    <w:tmpl w:val="DD44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AA3763A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037872"/>
    <w:multiLevelType w:val="multilevel"/>
    <w:tmpl w:val="08C8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4E4D34"/>
    <w:multiLevelType w:val="multilevel"/>
    <w:tmpl w:val="0B9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87F144A"/>
    <w:multiLevelType w:val="hybridMultilevel"/>
    <w:tmpl w:val="9AB0C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C3F87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112F2"/>
    <w:multiLevelType w:val="hybridMultilevel"/>
    <w:tmpl w:val="F6EEA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D41110"/>
    <w:multiLevelType w:val="hybridMultilevel"/>
    <w:tmpl w:val="44E80F28"/>
    <w:lvl w:ilvl="0" w:tplc="7B5AA5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41554A"/>
    <w:multiLevelType w:val="multilevel"/>
    <w:tmpl w:val="9FE6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6537C8"/>
    <w:multiLevelType w:val="hybridMultilevel"/>
    <w:tmpl w:val="B5F4D8F8"/>
    <w:lvl w:ilvl="0" w:tplc="C4AA22B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6"/>
  </w:num>
  <w:num w:numId="3">
    <w:abstractNumId w:val="37"/>
  </w:num>
  <w:num w:numId="4">
    <w:abstractNumId w:val="35"/>
  </w:num>
  <w:num w:numId="5">
    <w:abstractNumId w:val="29"/>
  </w:num>
  <w:num w:numId="6">
    <w:abstractNumId w:val="10"/>
  </w:num>
  <w:num w:numId="7">
    <w:abstractNumId w:val="34"/>
  </w:num>
  <w:num w:numId="8">
    <w:abstractNumId w:val="8"/>
  </w:num>
  <w:num w:numId="9">
    <w:abstractNumId w:val="3"/>
  </w:num>
  <w:num w:numId="10">
    <w:abstractNumId w:val="31"/>
  </w:num>
  <w:num w:numId="11">
    <w:abstractNumId w:val="21"/>
  </w:num>
  <w:num w:numId="12">
    <w:abstractNumId w:val="9"/>
  </w:num>
  <w:num w:numId="13">
    <w:abstractNumId w:val="18"/>
  </w:num>
  <w:num w:numId="14">
    <w:abstractNumId w:val="19"/>
  </w:num>
  <w:num w:numId="15">
    <w:abstractNumId w:val="2"/>
  </w:num>
  <w:num w:numId="16">
    <w:abstractNumId w:val="28"/>
  </w:num>
  <w:num w:numId="17">
    <w:abstractNumId w:val="24"/>
  </w:num>
  <w:num w:numId="18">
    <w:abstractNumId w:val="22"/>
  </w:num>
  <w:num w:numId="19">
    <w:abstractNumId w:val="25"/>
  </w:num>
  <w:num w:numId="20">
    <w:abstractNumId w:val="4"/>
  </w:num>
  <w:num w:numId="21">
    <w:abstractNumId w:val="17"/>
  </w:num>
  <w:num w:numId="22">
    <w:abstractNumId w:val="15"/>
  </w:num>
  <w:num w:numId="23">
    <w:abstractNumId w:val="14"/>
  </w:num>
  <w:num w:numId="24">
    <w:abstractNumId w:val="16"/>
  </w:num>
  <w:num w:numId="25">
    <w:abstractNumId w:val="7"/>
  </w:num>
  <w:num w:numId="26">
    <w:abstractNumId w:val="32"/>
  </w:num>
  <w:num w:numId="27">
    <w:abstractNumId w:val="12"/>
  </w:num>
  <w:num w:numId="28">
    <w:abstractNumId w:val="38"/>
  </w:num>
  <w:num w:numId="29">
    <w:abstractNumId w:val="5"/>
  </w:num>
  <w:num w:numId="30">
    <w:abstractNumId w:val="13"/>
  </w:num>
  <w:num w:numId="31">
    <w:abstractNumId w:val="36"/>
  </w:num>
  <w:num w:numId="32">
    <w:abstractNumId w:val="30"/>
  </w:num>
  <w:num w:numId="33">
    <w:abstractNumId w:val="11"/>
  </w:num>
  <w:num w:numId="34">
    <w:abstractNumId w:val="0"/>
  </w:num>
  <w:num w:numId="35">
    <w:abstractNumId w:val="6"/>
  </w:num>
  <w:num w:numId="36">
    <w:abstractNumId w:val="27"/>
  </w:num>
  <w:num w:numId="37">
    <w:abstractNumId w:val="1"/>
  </w:num>
  <w:num w:numId="38">
    <w:abstractNumId w:val="33"/>
  </w:num>
  <w:num w:numId="39">
    <w:abstractNumId w:val="20"/>
  </w:num>
  <w:num w:numId="40">
    <w:abstractNumId w:val="3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7"/>
    <w:rsid w:val="00012D9F"/>
    <w:rsid w:val="000225C8"/>
    <w:rsid w:val="00041FA6"/>
    <w:rsid w:val="00061A2C"/>
    <w:rsid w:val="00063E69"/>
    <w:rsid w:val="00090FA0"/>
    <w:rsid w:val="000A1929"/>
    <w:rsid w:val="000C384C"/>
    <w:rsid w:val="000C4C5E"/>
    <w:rsid w:val="000C6AC8"/>
    <w:rsid w:val="000D587D"/>
    <w:rsid w:val="000D724A"/>
    <w:rsid w:val="000E020E"/>
    <w:rsid w:val="00123BC1"/>
    <w:rsid w:val="001469E2"/>
    <w:rsid w:val="00153FF7"/>
    <w:rsid w:val="00163E53"/>
    <w:rsid w:val="00173A62"/>
    <w:rsid w:val="0019535A"/>
    <w:rsid w:val="001A511E"/>
    <w:rsid w:val="001A6584"/>
    <w:rsid w:val="001B6C54"/>
    <w:rsid w:val="001D0FE2"/>
    <w:rsid w:val="001E0E64"/>
    <w:rsid w:val="001E744A"/>
    <w:rsid w:val="001F62D3"/>
    <w:rsid w:val="00215AD9"/>
    <w:rsid w:val="002218CD"/>
    <w:rsid w:val="002271F8"/>
    <w:rsid w:val="002579AB"/>
    <w:rsid w:val="002667FC"/>
    <w:rsid w:val="002725AF"/>
    <w:rsid w:val="00274DA3"/>
    <w:rsid w:val="002806BF"/>
    <w:rsid w:val="002D4880"/>
    <w:rsid w:val="002D5422"/>
    <w:rsid w:val="002D70B2"/>
    <w:rsid w:val="002E5CD7"/>
    <w:rsid w:val="00323BBD"/>
    <w:rsid w:val="00326F68"/>
    <w:rsid w:val="003521C5"/>
    <w:rsid w:val="003630CE"/>
    <w:rsid w:val="0039280D"/>
    <w:rsid w:val="003B52EC"/>
    <w:rsid w:val="003C630C"/>
    <w:rsid w:val="003F69E8"/>
    <w:rsid w:val="0042044F"/>
    <w:rsid w:val="00435A39"/>
    <w:rsid w:val="00450799"/>
    <w:rsid w:val="004558F1"/>
    <w:rsid w:val="00473E69"/>
    <w:rsid w:val="004A1367"/>
    <w:rsid w:val="004B1A59"/>
    <w:rsid w:val="004C5600"/>
    <w:rsid w:val="004E56DA"/>
    <w:rsid w:val="00502278"/>
    <w:rsid w:val="005045EA"/>
    <w:rsid w:val="0052029E"/>
    <w:rsid w:val="005436C0"/>
    <w:rsid w:val="00555B94"/>
    <w:rsid w:val="00572BED"/>
    <w:rsid w:val="00585D0B"/>
    <w:rsid w:val="005870A4"/>
    <w:rsid w:val="005C1906"/>
    <w:rsid w:val="005F3EA6"/>
    <w:rsid w:val="00615710"/>
    <w:rsid w:val="0062162C"/>
    <w:rsid w:val="0062172F"/>
    <w:rsid w:val="00632AB2"/>
    <w:rsid w:val="00667584"/>
    <w:rsid w:val="0067393C"/>
    <w:rsid w:val="006822E5"/>
    <w:rsid w:val="00693B18"/>
    <w:rsid w:val="006B2E3C"/>
    <w:rsid w:val="006B4C98"/>
    <w:rsid w:val="006B7C6D"/>
    <w:rsid w:val="006C2B5F"/>
    <w:rsid w:val="006F259D"/>
    <w:rsid w:val="0070044B"/>
    <w:rsid w:val="00703400"/>
    <w:rsid w:val="0072587A"/>
    <w:rsid w:val="007537AC"/>
    <w:rsid w:val="00761DBB"/>
    <w:rsid w:val="00774FEA"/>
    <w:rsid w:val="00793499"/>
    <w:rsid w:val="007B3A89"/>
    <w:rsid w:val="007D04D4"/>
    <w:rsid w:val="007D5F06"/>
    <w:rsid w:val="007F2015"/>
    <w:rsid w:val="00817042"/>
    <w:rsid w:val="00827106"/>
    <w:rsid w:val="00830462"/>
    <w:rsid w:val="00842C61"/>
    <w:rsid w:val="00843A81"/>
    <w:rsid w:val="0084684F"/>
    <w:rsid w:val="00853E23"/>
    <w:rsid w:val="008556B3"/>
    <w:rsid w:val="00863C88"/>
    <w:rsid w:val="00867EB0"/>
    <w:rsid w:val="00882E74"/>
    <w:rsid w:val="008A2E37"/>
    <w:rsid w:val="008D77A8"/>
    <w:rsid w:val="008E2B08"/>
    <w:rsid w:val="008E701A"/>
    <w:rsid w:val="00900BAF"/>
    <w:rsid w:val="00935373"/>
    <w:rsid w:val="00956F42"/>
    <w:rsid w:val="00995479"/>
    <w:rsid w:val="009D2AE2"/>
    <w:rsid w:val="009F3B72"/>
    <w:rsid w:val="00A35CD4"/>
    <w:rsid w:val="00A524C1"/>
    <w:rsid w:val="00A90186"/>
    <w:rsid w:val="00A957C6"/>
    <w:rsid w:val="00AA7B32"/>
    <w:rsid w:val="00AC11ED"/>
    <w:rsid w:val="00AC430B"/>
    <w:rsid w:val="00B07D5A"/>
    <w:rsid w:val="00B100E3"/>
    <w:rsid w:val="00B31586"/>
    <w:rsid w:val="00B453DD"/>
    <w:rsid w:val="00B558DB"/>
    <w:rsid w:val="00B6041E"/>
    <w:rsid w:val="00B710AB"/>
    <w:rsid w:val="00B91019"/>
    <w:rsid w:val="00B94282"/>
    <w:rsid w:val="00BB1254"/>
    <w:rsid w:val="00BC0326"/>
    <w:rsid w:val="00BD791D"/>
    <w:rsid w:val="00BE36E6"/>
    <w:rsid w:val="00BE7634"/>
    <w:rsid w:val="00BF6B07"/>
    <w:rsid w:val="00C23A68"/>
    <w:rsid w:val="00C556FA"/>
    <w:rsid w:val="00C574F1"/>
    <w:rsid w:val="00C92979"/>
    <w:rsid w:val="00CC0D97"/>
    <w:rsid w:val="00CC3C40"/>
    <w:rsid w:val="00CD6FC7"/>
    <w:rsid w:val="00CF1C5C"/>
    <w:rsid w:val="00CF2471"/>
    <w:rsid w:val="00CF66B1"/>
    <w:rsid w:val="00D03B63"/>
    <w:rsid w:val="00D30C44"/>
    <w:rsid w:val="00D5659D"/>
    <w:rsid w:val="00D67052"/>
    <w:rsid w:val="00D83880"/>
    <w:rsid w:val="00DA1E22"/>
    <w:rsid w:val="00DA6CA1"/>
    <w:rsid w:val="00DB47FA"/>
    <w:rsid w:val="00DC20B8"/>
    <w:rsid w:val="00DC214D"/>
    <w:rsid w:val="00DC7743"/>
    <w:rsid w:val="00DE5290"/>
    <w:rsid w:val="00DE7516"/>
    <w:rsid w:val="00E24F70"/>
    <w:rsid w:val="00E32B0F"/>
    <w:rsid w:val="00E32D08"/>
    <w:rsid w:val="00E37750"/>
    <w:rsid w:val="00E417CD"/>
    <w:rsid w:val="00E7245A"/>
    <w:rsid w:val="00EA5119"/>
    <w:rsid w:val="00ED4A14"/>
    <w:rsid w:val="00EE6A4C"/>
    <w:rsid w:val="00FB5B71"/>
    <w:rsid w:val="00FC016B"/>
    <w:rsid w:val="00FD115E"/>
    <w:rsid w:val="00FF5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C9F27-EDFF-4525-87D7-4B0860AD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54"/>
  </w:style>
  <w:style w:type="paragraph" w:styleId="6">
    <w:name w:val="heading 6"/>
    <w:basedOn w:val="a"/>
    <w:next w:val="a"/>
    <w:link w:val="60"/>
    <w:uiPriority w:val="9"/>
    <w:unhideWhenUsed/>
    <w:qFormat/>
    <w:rsid w:val="000225C8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80D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69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9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6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67F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A1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uiPriority w:val="99"/>
    <w:rsid w:val="004A1367"/>
    <w:rPr>
      <w:rFonts w:ascii="Constantia" w:hAnsi="Constantia" w:cs="Constantia"/>
      <w:sz w:val="22"/>
      <w:szCs w:val="22"/>
    </w:rPr>
  </w:style>
  <w:style w:type="paragraph" w:customStyle="1" w:styleId="ParagraphStyle">
    <w:name w:val="Paragraph Style"/>
    <w:rsid w:val="002218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AA7B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A7B3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A7B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7B3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A7B32"/>
    <w:rPr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0225C8"/>
    <w:rPr>
      <w:rFonts w:ascii="Calibri" w:eastAsia="Times New Roman" w:hAnsi="Calibri" w:cs="Times New Roman"/>
      <w:b/>
      <w:bCs/>
    </w:rPr>
  </w:style>
  <w:style w:type="paragraph" w:styleId="ad">
    <w:name w:val="Normal (Web)"/>
    <w:basedOn w:val="a"/>
    <w:uiPriority w:val="99"/>
    <w:rsid w:val="0002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0225C8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</w:rPr>
  </w:style>
  <w:style w:type="character" w:customStyle="1" w:styleId="FontStyle70">
    <w:name w:val="Font Style70"/>
    <w:basedOn w:val="a0"/>
    <w:rsid w:val="000225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0225C8"/>
    <w:pPr>
      <w:widowControl w:val="0"/>
      <w:suppressAutoHyphens/>
      <w:autoSpaceDE w:val="0"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E2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32E58-52A8-4F20-8B8A-F5B97064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66</Pages>
  <Words>18378</Words>
  <Characters>104760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Библиотека</cp:lastModifiedBy>
  <cp:revision>22</cp:revision>
  <cp:lastPrinted>2020-09-21T07:33:00Z</cp:lastPrinted>
  <dcterms:created xsi:type="dcterms:W3CDTF">2015-08-31T08:19:00Z</dcterms:created>
  <dcterms:modified xsi:type="dcterms:W3CDTF">2021-01-18T03:07:00Z</dcterms:modified>
</cp:coreProperties>
</file>