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562" w:rsidRPr="00645DA9" w:rsidRDefault="00796562" w:rsidP="00F94B57">
      <w:pPr>
        <w:pStyle w:val="Default"/>
        <w:jc w:val="center"/>
        <w:rPr>
          <w:b/>
        </w:rPr>
      </w:pPr>
      <w:r w:rsidRPr="00645DA9">
        <w:rPr>
          <w:b/>
          <w:bCs/>
        </w:rPr>
        <w:t>Пояснительная записка</w:t>
      </w:r>
      <w:r>
        <w:rPr>
          <w:b/>
          <w:bCs/>
        </w:rPr>
        <w:t xml:space="preserve"> </w:t>
      </w:r>
    </w:p>
    <w:p w:rsidR="00796562" w:rsidRPr="00F65302" w:rsidRDefault="00796562" w:rsidP="00F94B57">
      <w:pPr>
        <w:pStyle w:val="Default"/>
        <w:ind w:left="426" w:right="-739"/>
        <w:jc w:val="both"/>
        <w:rPr>
          <w:color w:val="FF0000"/>
        </w:rPr>
      </w:pPr>
      <w:r>
        <w:t xml:space="preserve">            </w:t>
      </w:r>
      <w:r w:rsidRPr="00645DA9">
        <w:t xml:space="preserve">Рабочая программа по  </w:t>
      </w:r>
      <w:r>
        <w:t>курсу «Школа развития речи»</w:t>
      </w:r>
      <w:r w:rsidRPr="00645DA9">
        <w:t xml:space="preserve">  для </w:t>
      </w:r>
      <w:r>
        <w:t xml:space="preserve">2 класса </w:t>
      </w:r>
      <w:r w:rsidRPr="00645DA9">
        <w:t xml:space="preserve">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645DA9">
          <w:t>2009 г</w:t>
        </w:r>
      </w:smartTag>
      <w:r w:rsidRPr="00645DA9">
        <w:t xml:space="preserve">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645DA9">
          <w:t>2010 г</w:t>
        </w:r>
      </w:smartTag>
      <w:r w:rsidRPr="00645DA9">
        <w:t xml:space="preserve">. N 1241, от 22 сентября </w:t>
      </w:r>
      <w:smartTag w:uri="urn:schemas-microsoft-com:office:smarttags" w:element="metricconverter">
        <w:smartTagPr>
          <w:attr w:name="ProductID" w:val="2011 г"/>
        </w:smartTagPr>
        <w:r w:rsidRPr="00645DA9">
          <w:t>2011 г</w:t>
        </w:r>
      </w:smartTag>
      <w:r w:rsidRPr="00645DA9">
        <w:t xml:space="preserve">. N 2357, от 18 декабря </w:t>
      </w:r>
      <w:smartTag w:uri="urn:schemas-microsoft-com:office:smarttags" w:element="metricconverter">
        <w:smartTagPr>
          <w:attr w:name="ProductID" w:val="2012 г"/>
        </w:smartTagPr>
        <w:r w:rsidRPr="00645DA9">
          <w:t>2012 г</w:t>
        </w:r>
      </w:smartTag>
      <w:r w:rsidRPr="00645DA9">
        <w:t xml:space="preserve">. N </w:t>
      </w:r>
      <w:smartTag w:uri="urn:schemas-microsoft-com:office:smarttags" w:element="metricconverter">
        <w:smartTagPr>
          <w:attr w:name="ProductID" w:val="1060 г"/>
        </w:smartTagPr>
        <w:r w:rsidRPr="00645DA9">
          <w:t>1060 г</w:t>
        </w:r>
      </w:smartTag>
      <w:r w:rsidRPr="00645DA9">
        <w:t>., от 29 декабря 2014 года №1643</w:t>
      </w:r>
      <w:r>
        <w:t>, от 31.12.2015года №1576</w:t>
      </w:r>
      <w:r w:rsidRPr="00645DA9">
        <w:t xml:space="preserve">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645DA9">
          <w:t>2009 г</w:t>
        </w:r>
      </w:smartTag>
      <w:r w:rsidRPr="00645DA9">
        <w:t xml:space="preserve">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645DA9">
          <w:t>2015 г</w:t>
        </w:r>
      </w:smartTag>
      <w:r w:rsidRPr="00645DA9">
        <w:t>. № 1/15), основной образовательной программы начального общ</w:t>
      </w:r>
      <w:r>
        <w:t xml:space="preserve">его образования МБОУ Рощинская сош № 17 </w:t>
      </w:r>
      <w:r w:rsidRPr="00F65302">
        <w:rPr>
          <w:color w:val="auto"/>
        </w:rPr>
        <w:t xml:space="preserve">, учебного плана, календарного графика учебно-воспитательной работы МБОУ </w:t>
      </w:r>
      <w:r>
        <w:rPr>
          <w:color w:val="auto"/>
        </w:rPr>
        <w:t xml:space="preserve"> </w:t>
      </w:r>
      <w:r>
        <w:t xml:space="preserve">Рощинская </w:t>
      </w:r>
      <w:r w:rsidRPr="00F65302">
        <w:rPr>
          <w:color w:val="auto"/>
        </w:rPr>
        <w:t>сош №17 и</w:t>
      </w:r>
      <w:r w:rsidRPr="00645DA9">
        <w:t xml:space="preserve"> является составной частью основной образовательной программы начального общего образования МБОУ </w:t>
      </w:r>
      <w:r>
        <w:t xml:space="preserve">Рощинская </w:t>
      </w:r>
      <w:r w:rsidRPr="00645DA9">
        <w:t xml:space="preserve">сош №17. </w:t>
      </w:r>
    </w:p>
    <w:p w:rsidR="00796562" w:rsidRPr="00645DA9" w:rsidRDefault="00796562" w:rsidP="00F94B57">
      <w:pPr>
        <w:pStyle w:val="Default"/>
        <w:ind w:left="426" w:right="-739"/>
      </w:pPr>
    </w:p>
    <w:p w:rsidR="00796562" w:rsidRPr="00F94B57" w:rsidRDefault="00796562" w:rsidP="00F94B57">
      <w:pPr>
        <w:ind w:left="426" w:right="-739"/>
        <w:rPr>
          <w:rFonts w:ascii="Times New Roman" w:hAnsi="Times New Roman"/>
          <w:sz w:val="24"/>
          <w:szCs w:val="24"/>
        </w:rPr>
      </w:pPr>
      <w:r w:rsidRPr="00645DA9">
        <w:rPr>
          <w:rFonts w:ascii="Times New Roman" w:hAnsi="Times New Roman"/>
          <w:sz w:val="24"/>
          <w:szCs w:val="24"/>
        </w:rPr>
        <w:t xml:space="preserve">Реализация программы обеспечивается </w:t>
      </w:r>
      <w:r w:rsidRPr="00F94B57">
        <w:rPr>
          <w:rFonts w:ascii="Times New Roman" w:hAnsi="Times New Roman"/>
          <w:sz w:val="24"/>
          <w:szCs w:val="24"/>
        </w:rPr>
        <w:t xml:space="preserve">программой </w:t>
      </w:r>
      <w:r w:rsidRPr="00F94B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под редакцией Т.Н. Соколовой.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96562" w:rsidRDefault="00796562" w:rsidP="00F94B57">
      <w:pPr>
        <w:shd w:val="clear" w:color="auto" w:fill="FFFFFF"/>
        <w:spacing w:after="0" w:line="240" w:lineRule="auto"/>
        <w:ind w:left="426" w:right="-739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F94B57">
        <w:rPr>
          <w:rFonts w:ascii="Times New Roman" w:hAnsi="Times New Roman"/>
          <w:b/>
          <w:bCs/>
          <w:sz w:val="24"/>
          <w:szCs w:val="24"/>
        </w:rPr>
        <w:t xml:space="preserve">Планируемые результаты изучения курса  </w:t>
      </w:r>
      <w:r w:rsidRPr="00F94B57">
        <w:rPr>
          <w:rFonts w:ascii="Times New Roman" w:hAnsi="Times New Roman"/>
          <w:b/>
          <w:sz w:val="24"/>
          <w:szCs w:val="24"/>
        </w:rPr>
        <w:t xml:space="preserve"> «Школа развития речи»  </w:t>
      </w:r>
      <w:r w:rsidRPr="00F94B57">
        <w:rPr>
          <w:rFonts w:ascii="Times New Roman" w:hAnsi="Times New Roman"/>
          <w:b/>
          <w:bCs/>
          <w:sz w:val="24"/>
          <w:szCs w:val="24"/>
        </w:rPr>
        <w:t>2 класс</w:t>
      </w:r>
    </w:p>
    <w:p w:rsidR="00796562" w:rsidRPr="00F94B57" w:rsidRDefault="00796562" w:rsidP="00F94B57">
      <w:pPr>
        <w:shd w:val="clear" w:color="auto" w:fill="FFFFFF"/>
        <w:spacing w:after="0" w:line="240" w:lineRule="auto"/>
        <w:ind w:left="426" w:right="-739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796562" w:rsidRPr="00F94B57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</w:t>
      </w:r>
      <w:r w:rsidRPr="00F94B57">
        <w:rPr>
          <w:rFonts w:ascii="Times New Roman" w:hAnsi="Times New Roman"/>
          <w:bCs/>
          <w:color w:val="000000"/>
          <w:sz w:val="24"/>
          <w:szCs w:val="24"/>
        </w:rPr>
        <w:t>Личностные, метапредметные  и предметные результаты развития речи к концу </w:t>
      </w:r>
      <w:r w:rsidRPr="00F94B57">
        <w:rPr>
          <w:rFonts w:ascii="Times New Roman" w:hAnsi="Times New Roman"/>
          <w:bCs/>
          <w:color w:val="000000"/>
          <w:sz w:val="24"/>
          <w:szCs w:val="24"/>
          <w:u w:val="single"/>
        </w:rPr>
        <w:t>второго года</w:t>
      </w:r>
      <w:r w:rsidRPr="00F94B57">
        <w:rPr>
          <w:rFonts w:ascii="Times New Roman" w:hAnsi="Times New Roman"/>
          <w:bCs/>
          <w:color w:val="000000"/>
          <w:sz w:val="24"/>
          <w:szCs w:val="24"/>
        </w:rPr>
        <w:t> обучения.</w:t>
      </w:r>
    </w:p>
    <w:p w:rsidR="00796562" w:rsidRPr="00836736" w:rsidRDefault="00796562" w:rsidP="00F94B5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i/>
          <w:iCs/>
          <w:color w:val="000000"/>
          <w:sz w:val="24"/>
          <w:szCs w:val="24"/>
        </w:rPr>
        <w:t>Личностные результаты</w:t>
      </w:r>
    </w:p>
    <w:p w:rsidR="00796562" w:rsidRPr="00836736" w:rsidRDefault="00796562" w:rsidP="00F94B57">
      <w:pPr>
        <w:numPr>
          <w:ilvl w:val="0"/>
          <w:numId w:val="10"/>
        </w:numPr>
        <w:shd w:val="clear" w:color="auto" w:fill="FFFFFF"/>
        <w:spacing w:after="0" w:line="240" w:lineRule="auto"/>
        <w:ind w:left="1068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Проявлять позитивное отношение к действительности.</w:t>
      </w:r>
    </w:p>
    <w:p w:rsidR="00796562" w:rsidRPr="00836736" w:rsidRDefault="00796562" w:rsidP="00F94B57">
      <w:pPr>
        <w:numPr>
          <w:ilvl w:val="0"/>
          <w:numId w:val="10"/>
        </w:numPr>
        <w:shd w:val="clear" w:color="auto" w:fill="FFFFFF"/>
        <w:spacing w:after="0" w:line="240" w:lineRule="auto"/>
        <w:ind w:left="1068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Самоуважение и эмоционально-положительное отношение к себе.  </w:t>
      </w:r>
    </w:p>
    <w:p w:rsidR="00796562" w:rsidRPr="00836736" w:rsidRDefault="00796562" w:rsidP="00F94B57">
      <w:pPr>
        <w:numPr>
          <w:ilvl w:val="0"/>
          <w:numId w:val="10"/>
        </w:numPr>
        <w:shd w:val="clear" w:color="auto" w:fill="FFFFFF"/>
        <w:spacing w:after="0" w:line="240" w:lineRule="auto"/>
        <w:ind w:left="1068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 Готовность выражать и отстаивать свою позицию.</w:t>
      </w:r>
    </w:p>
    <w:p w:rsidR="00796562" w:rsidRPr="00836736" w:rsidRDefault="00796562" w:rsidP="00F94B57">
      <w:pPr>
        <w:numPr>
          <w:ilvl w:val="0"/>
          <w:numId w:val="10"/>
        </w:numPr>
        <w:shd w:val="clear" w:color="auto" w:fill="FFFFFF"/>
        <w:spacing w:after="0" w:line="240" w:lineRule="auto"/>
        <w:ind w:left="1068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Проявлять готовность к сотрудничеству с другими людьми.</w:t>
      </w:r>
    </w:p>
    <w:p w:rsidR="00796562" w:rsidRPr="00836736" w:rsidRDefault="00796562" w:rsidP="00F94B57">
      <w:pPr>
        <w:numPr>
          <w:ilvl w:val="0"/>
          <w:numId w:val="10"/>
        </w:numPr>
        <w:shd w:val="clear" w:color="auto" w:fill="FFFFFF"/>
        <w:spacing w:after="0" w:line="240" w:lineRule="auto"/>
        <w:ind w:left="1068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Целеустремленность и настойчивость в достижении целей.</w:t>
      </w:r>
    </w:p>
    <w:p w:rsidR="00796562" w:rsidRPr="00836736" w:rsidRDefault="00796562" w:rsidP="00F94B57">
      <w:pPr>
        <w:numPr>
          <w:ilvl w:val="0"/>
          <w:numId w:val="10"/>
        </w:numPr>
        <w:shd w:val="clear" w:color="auto" w:fill="FFFFFF"/>
        <w:spacing w:after="0" w:line="240" w:lineRule="auto"/>
        <w:ind w:left="1068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Быть восприимчивыми и чуткими.</w:t>
      </w:r>
    </w:p>
    <w:p w:rsidR="00796562" w:rsidRPr="00836736" w:rsidRDefault="00796562" w:rsidP="00F94B57">
      <w:pPr>
        <w:numPr>
          <w:ilvl w:val="0"/>
          <w:numId w:val="10"/>
        </w:numPr>
        <w:shd w:val="clear" w:color="auto" w:fill="FFFFFF"/>
        <w:spacing w:after="0" w:line="240" w:lineRule="auto"/>
        <w:ind w:left="1068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Уметь к делу подходить творчески.</w:t>
      </w:r>
    </w:p>
    <w:p w:rsidR="00796562" w:rsidRPr="00836736" w:rsidRDefault="00796562" w:rsidP="00F94B57">
      <w:pPr>
        <w:numPr>
          <w:ilvl w:val="0"/>
          <w:numId w:val="10"/>
        </w:numPr>
        <w:shd w:val="clear" w:color="auto" w:fill="FFFFFF"/>
        <w:spacing w:after="0" w:line="240" w:lineRule="auto"/>
        <w:ind w:left="1068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Уметь не перебивать, выслушивать собеседника, стремиться понять его точку</w:t>
      </w:r>
      <w:r w:rsidRPr="00836736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836736">
        <w:rPr>
          <w:rFonts w:ascii="Times New Roman" w:hAnsi="Times New Roman"/>
          <w:color w:val="000000"/>
          <w:sz w:val="24"/>
          <w:szCs w:val="24"/>
        </w:rPr>
        <w:t>зрения.</w:t>
      </w:r>
    </w:p>
    <w:p w:rsidR="00796562" w:rsidRPr="00836736" w:rsidRDefault="00796562" w:rsidP="00F94B57">
      <w:pPr>
        <w:numPr>
          <w:ilvl w:val="0"/>
          <w:numId w:val="10"/>
        </w:numPr>
        <w:shd w:val="clear" w:color="auto" w:fill="FFFFFF"/>
        <w:spacing w:after="0" w:line="240" w:lineRule="auto"/>
        <w:ind w:left="1068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Понимать зависимость характера речи (построения высказывания, выбора языковых средств) от задач и ситуации общения.</w:t>
      </w:r>
    </w:p>
    <w:p w:rsidR="00796562" w:rsidRPr="00836736" w:rsidRDefault="00796562" w:rsidP="00F94B57">
      <w:pPr>
        <w:numPr>
          <w:ilvl w:val="0"/>
          <w:numId w:val="10"/>
        </w:numPr>
        <w:shd w:val="clear" w:color="auto" w:fill="FFFFFF"/>
        <w:spacing w:after="0" w:line="240" w:lineRule="auto"/>
        <w:ind w:left="1068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Уметь критично относиться к своим поступкам.</w:t>
      </w:r>
    </w:p>
    <w:p w:rsidR="00796562" w:rsidRPr="00836736" w:rsidRDefault="00796562" w:rsidP="00F94B57">
      <w:pPr>
        <w:shd w:val="clear" w:color="auto" w:fill="FFFFFF"/>
        <w:spacing w:after="0" w:line="240" w:lineRule="auto"/>
        <w:ind w:left="1068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i/>
          <w:iCs/>
          <w:color w:val="000000"/>
          <w:sz w:val="24"/>
          <w:szCs w:val="24"/>
        </w:rPr>
        <w:t>Метапредметные задачи/результаты</w:t>
      </w:r>
    </w:p>
    <w:p w:rsidR="00796562" w:rsidRPr="00836736" w:rsidRDefault="00796562" w:rsidP="00F94B57">
      <w:pPr>
        <w:numPr>
          <w:ilvl w:val="0"/>
          <w:numId w:val="11"/>
        </w:numPr>
        <w:shd w:val="clear" w:color="auto" w:fill="FFFFFF"/>
        <w:spacing w:after="0" w:line="240" w:lineRule="auto"/>
        <w:ind w:left="112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Участвовать в организации своей деятельности.</w:t>
      </w:r>
    </w:p>
    <w:p w:rsidR="00796562" w:rsidRPr="00836736" w:rsidRDefault="00796562" w:rsidP="00F94B57">
      <w:pPr>
        <w:numPr>
          <w:ilvl w:val="0"/>
          <w:numId w:val="11"/>
        </w:numPr>
        <w:shd w:val="clear" w:color="auto" w:fill="FFFFFF"/>
        <w:spacing w:after="0" w:line="240" w:lineRule="auto"/>
        <w:ind w:left="112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Выразительно читать.</w:t>
      </w:r>
    </w:p>
    <w:p w:rsidR="00796562" w:rsidRPr="00836736" w:rsidRDefault="00796562" w:rsidP="00F94B57">
      <w:pPr>
        <w:numPr>
          <w:ilvl w:val="0"/>
          <w:numId w:val="11"/>
        </w:numPr>
        <w:shd w:val="clear" w:color="auto" w:fill="FFFFFF"/>
        <w:spacing w:after="0" w:line="240" w:lineRule="auto"/>
        <w:ind w:left="112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Участвовать в коллективном обсуждении вопросов.</w:t>
      </w:r>
    </w:p>
    <w:p w:rsidR="00796562" w:rsidRPr="00836736" w:rsidRDefault="00796562" w:rsidP="00F94B57">
      <w:pPr>
        <w:numPr>
          <w:ilvl w:val="0"/>
          <w:numId w:val="11"/>
        </w:numPr>
        <w:shd w:val="clear" w:color="auto" w:fill="FFFFFF"/>
        <w:spacing w:after="0" w:line="240" w:lineRule="auto"/>
        <w:ind w:left="112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Контролировать процесс звукового анализ и оценивать его правильность.</w:t>
      </w:r>
    </w:p>
    <w:p w:rsidR="00796562" w:rsidRPr="00836736" w:rsidRDefault="00796562" w:rsidP="00F94B57">
      <w:pPr>
        <w:numPr>
          <w:ilvl w:val="0"/>
          <w:numId w:val="11"/>
        </w:numPr>
        <w:shd w:val="clear" w:color="auto" w:fill="FFFFFF"/>
        <w:spacing w:after="0" w:line="240" w:lineRule="auto"/>
        <w:ind w:left="112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Формулировать (совместно с учителем) выводы.</w:t>
      </w:r>
    </w:p>
    <w:p w:rsidR="00796562" w:rsidRPr="00836736" w:rsidRDefault="00796562" w:rsidP="00F94B57">
      <w:pPr>
        <w:numPr>
          <w:ilvl w:val="0"/>
          <w:numId w:val="11"/>
        </w:numPr>
        <w:shd w:val="clear" w:color="auto" w:fill="FFFFFF"/>
        <w:spacing w:after="0" w:line="240" w:lineRule="auto"/>
        <w:ind w:left="112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lastRenderedPageBreak/>
        <w:t>Высказывать свою точку зрения и выслушивать чужую.</w:t>
      </w:r>
    </w:p>
    <w:p w:rsidR="00796562" w:rsidRPr="00836736" w:rsidRDefault="00796562" w:rsidP="00F94B57">
      <w:pPr>
        <w:numPr>
          <w:ilvl w:val="0"/>
          <w:numId w:val="11"/>
        </w:numPr>
        <w:shd w:val="clear" w:color="auto" w:fill="FFFFFF"/>
        <w:spacing w:after="0" w:line="240" w:lineRule="auto"/>
        <w:ind w:left="112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Строить монологические высказывания.</w:t>
      </w:r>
    </w:p>
    <w:p w:rsidR="00796562" w:rsidRPr="00836736" w:rsidRDefault="00796562" w:rsidP="00F94B57">
      <w:pPr>
        <w:numPr>
          <w:ilvl w:val="0"/>
          <w:numId w:val="11"/>
        </w:numPr>
        <w:shd w:val="clear" w:color="auto" w:fill="FFFFFF"/>
        <w:spacing w:after="0" w:line="240" w:lineRule="auto"/>
        <w:ind w:left="112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Находить в тексте необходимые сведения, факты и другую информацию, представленную в явном виде.</w:t>
      </w:r>
    </w:p>
    <w:p w:rsidR="00796562" w:rsidRPr="00836736" w:rsidRDefault="00796562" w:rsidP="00F94B57">
      <w:pPr>
        <w:numPr>
          <w:ilvl w:val="0"/>
          <w:numId w:val="11"/>
        </w:numPr>
        <w:shd w:val="clear" w:color="auto" w:fill="FFFFFF"/>
        <w:spacing w:after="0" w:line="240" w:lineRule="auto"/>
        <w:ind w:left="112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Участвовать</w:t>
      </w:r>
      <w:r w:rsidRPr="00836736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836736">
        <w:rPr>
          <w:rFonts w:ascii="Times New Roman" w:hAnsi="Times New Roman"/>
          <w:color w:val="000000"/>
          <w:sz w:val="24"/>
          <w:szCs w:val="24"/>
        </w:rPr>
        <w:t>в построении обобщений.</w:t>
      </w:r>
    </w:p>
    <w:p w:rsidR="00796562" w:rsidRPr="00836736" w:rsidRDefault="00796562" w:rsidP="00F94B57">
      <w:pPr>
        <w:numPr>
          <w:ilvl w:val="0"/>
          <w:numId w:val="11"/>
        </w:numPr>
        <w:shd w:val="clear" w:color="auto" w:fill="FFFFFF"/>
        <w:spacing w:after="0" w:line="240" w:lineRule="auto"/>
        <w:ind w:left="112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Учиться задавать вопросы, отвечать на вопросы других.</w:t>
      </w:r>
    </w:p>
    <w:p w:rsidR="00796562" w:rsidRPr="00836736" w:rsidRDefault="00796562" w:rsidP="00F94B57">
      <w:pPr>
        <w:numPr>
          <w:ilvl w:val="0"/>
          <w:numId w:val="11"/>
        </w:numPr>
        <w:shd w:val="clear" w:color="auto" w:fill="FFFFFF"/>
        <w:spacing w:after="0" w:line="240" w:lineRule="auto"/>
        <w:ind w:left="112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Выполнять учебные действия в материализованной, речевой или умственной форме.</w:t>
      </w:r>
    </w:p>
    <w:p w:rsidR="00796562" w:rsidRPr="00836736" w:rsidRDefault="00796562" w:rsidP="00F94B57">
      <w:pPr>
        <w:numPr>
          <w:ilvl w:val="0"/>
          <w:numId w:val="11"/>
        </w:numPr>
        <w:shd w:val="clear" w:color="auto" w:fill="FFFFFF"/>
        <w:spacing w:after="0" w:line="240" w:lineRule="auto"/>
        <w:ind w:left="112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Оценивать  свои достижения,  осознавать  трудности, искать их причины и способы преодоления.</w:t>
      </w:r>
    </w:p>
    <w:p w:rsidR="00796562" w:rsidRPr="00836736" w:rsidRDefault="00796562" w:rsidP="00F94B57">
      <w:pPr>
        <w:shd w:val="clear" w:color="auto" w:fill="FFFFFF"/>
        <w:spacing w:after="0" w:line="240" w:lineRule="auto"/>
        <w:ind w:left="112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i/>
          <w:iCs/>
          <w:color w:val="000000"/>
          <w:sz w:val="24"/>
          <w:szCs w:val="24"/>
        </w:rPr>
        <w:t>Предметные задачи/результаты</w:t>
      </w:r>
    </w:p>
    <w:p w:rsidR="00796562" w:rsidRPr="00836736" w:rsidRDefault="00796562" w:rsidP="00F94B57">
      <w:pPr>
        <w:numPr>
          <w:ilvl w:val="0"/>
          <w:numId w:val="12"/>
        </w:numPr>
        <w:shd w:val="clear" w:color="auto" w:fill="FFFFFF"/>
        <w:spacing w:after="0" w:line="240" w:lineRule="auto"/>
        <w:ind w:left="100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Знать основные требования к правильной речи.</w:t>
      </w:r>
    </w:p>
    <w:p w:rsidR="00796562" w:rsidRPr="00836736" w:rsidRDefault="00796562" w:rsidP="00F94B57">
      <w:pPr>
        <w:numPr>
          <w:ilvl w:val="0"/>
          <w:numId w:val="12"/>
        </w:numPr>
        <w:shd w:val="clear" w:color="auto" w:fill="FFFFFF"/>
        <w:spacing w:after="0" w:line="240" w:lineRule="auto"/>
        <w:ind w:left="100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Вступать в учебный диалог с учителем, одноклассниками, участвовать в общей беседе, соблюдать правила речевого поведения.</w:t>
      </w:r>
    </w:p>
    <w:p w:rsidR="00796562" w:rsidRPr="00836736" w:rsidRDefault="00796562" w:rsidP="00F94B57">
      <w:pPr>
        <w:numPr>
          <w:ilvl w:val="0"/>
          <w:numId w:val="12"/>
        </w:numPr>
        <w:shd w:val="clear" w:color="auto" w:fill="FFFFFF"/>
        <w:spacing w:after="0" w:line="240" w:lineRule="auto"/>
        <w:ind w:left="100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Вычленять всю последовательность звуков слова  и моделировать его звуковой состав.</w:t>
      </w:r>
    </w:p>
    <w:p w:rsidR="00796562" w:rsidRPr="00836736" w:rsidRDefault="00796562" w:rsidP="00F94B57">
      <w:pPr>
        <w:numPr>
          <w:ilvl w:val="0"/>
          <w:numId w:val="12"/>
        </w:numPr>
        <w:shd w:val="clear" w:color="auto" w:fill="FFFFFF"/>
        <w:spacing w:after="0" w:line="240" w:lineRule="auto"/>
        <w:ind w:left="100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Знать важность сохранения позиции каждой буквы в слове.</w:t>
      </w:r>
    </w:p>
    <w:p w:rsidR="00796562" w:rsidRPr="00836736" w:rsidRDefault="00796562" w:rsidP="00F94B57">
      <w:pPr>
        <w:numPr>
          <w:ilvl w:val="0"/>
          <w:numId w:val="12"/>
        </w:numPr>
        <w:shd w:val="clear" w:color="auto" w:fill="FFFFFF"/>
        <w:spacing w:after="0" w:line="240" w:lineRule="auto"/>
        <w:ind w:left="100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Знать о лексическом  значении слова.</w:t>
      </w:r>
    </w:p>
    <w:p w:rsidR="00796562" w:rsidRPr="00836736" w:rsidRDefault="00796562" w:rsidP="00F94B57">
      <w:pPr>
        <w:numPr>
          <w:ilvl w:val="0"/>
          <w:numId w:val="12"/>
        </w:numPr>
        <w:shd w:val="clear" w:color="auto" w:fill="FFFFFF"/>
        <w:spacing w:after="0" w:line="240" w:lineRule="auto"/>
        <w:ind w:left="100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Знать о прямом и переносном значении слова.</w:t>
      </w:r>
    </w:p>
    <w:p w:rsidR="00796562" w:rsidRPr="00836736" w:rsidRDefault="00796562" w:rsidP="00F94B57">
      <w:pPr>
        <w:numPr>
          <w:ilvl w:val="0"/>
          <w:numId w:val="12"/>
        </w:numPr>
        <w:shd w:val="clear" w:color="auto" w:fill="FFFFFF"/>
        <w:spacing w:after="0" w:line="240" w:lineRule="auto"/>
        <w:ind w:left="100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Знать о многозначности некоторых слов.</w:t>
      </w:r>
    </w:p>
    <w:p w:rsidR="00796562" w:rsidRPr="00836736" w:rsidRDefault="00796562" w:rsidP="00F94B57">
      <w:pPr>
        <w:numPr>
          <w:ilvl w:val="0"/>
          <w:numId w:val="12"/>
        </w:numPr>
        <w:shd w:val="clear" w:color="auto" w:fill="FFFFFF"/>
        <w:spacing w:after="0" w:line="240" w:lineRule="auto"/>
        <w:ind w:left="100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Иметь представление об антонимах, синонимах, омонимах.</w:t>
      </w:r>
    </w:p>
    <w:p w:rsidR="00796562" w:rsidRPr="00836736" w:rsidRDefault="00796562" w:rsidP="00F94B57">
      <w:pPr>
        <w:numPr>
          <w:ilvl w:val="0"/>
          <w:numId w:val="12"/>
        </w:numPr>
        <w:shd w:val="clear" w:color="auto" w:fill="FFFFFF"/>
        <w:spacing w:after="0" w:line="240" w:lineRule="auto"/>
        <w:ind w:left="100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Уметь определять тематические группы слов.</w:t>
      </w:r>
    </w:p>
    <w:p w:rsidR="00796562" w:rsidRPr="00836736" w:rsidRDefault="00796562" w:rsidP="00F94B57">
      <w:pPr>
        <w:numPr>
          <w:ilvl w:val="0"/>
          <w:numId w:val="12"/>
        </w:numPr>
        <w:shd w:val="clear" w:color="auto" w:fill="FFFFFF"/>
        <w:spacing w:after="0" w:line="240" w:lineRule="auto"/>
        <w:ind w:left="100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Иметь первичное представление об образности.</w:t>
      </w:r>
    </w:p>
    <w:p w:rsidR="00796562" w:rsidRPr="00836736" w:rsidRDefault="00796562" w:rsidP="00F94B57">
      <w:pPr>
        <w:numPr>
          <w:ilvl w:val="0"/>
          <w:numId w:val="12"/>
        </w:numPr>
        <w:shd w:val="clear" w:color="auto" w:fill="FFFFFF"/>
        <w:spacing w:after="0" w:line="240" w:lineRule="auto"/>
        <w:ind w:left="100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Уметь сравнивать предметы по различным признакам.</w:t>
      </w:r>
    </w:p>
    <w:p w:rsidR="00796562" w:rsidRPr="00836736" w:rsidRDefault="00796562" w:rsidP="00F94B57">
      <w:pPr>
        <w:numPr>
          <w:ilvl w:val="0"/>
          <w:numId w:val="12"/>
        </w:numPr>
        <w:shd w:val="clear" w:color="auto" w:fill="FFFFFF"/>
        <w:spacing w:after="0" w:line="240" w:lineRule="auto"/>
        <w:ind w:left="1004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Иметь представление о тексте и его признаках.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b/>
          <w:bCs/>
          <w:color w:val="000000"/>
          <w:sz w:val="24"/>
          <w:szCs w:val="24"/>
        </w:rPr>
        <w:t>Личностные,  метапредметные  и предметные задачи/результаты развития речи к концу</w:t>
      </w:r>
      <w:r w:rsidRPr="0083673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 второго</w:t>
      </w:r>
      <w:r w:rsidRPr="00836736">
        <w:rPr>
          <w:rFonts w:ascii="Times New Roman" w:hAnsi="Times New Roman"/>
          <w:b/>
          <w:bCs/>
          <w:color w:val="000000"/>
          <w:sz w:val="24"/>
          <w:szCs w:val="24"/>
        </w:rPr>
        <w:t> года обучения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 </w:t>
      </w:r>
      <w:r w:rsidRPr="00836736">
        <w:rPr>
          <w:rFonts w:ascii="Times New Roman" w:hAnsi="Times New Roman"/>
          <w:i/>
          <w:iCs/>
          <w:color w:val="000000"/>
          <w:sz w:val="24"/>
          <w:szCs w:val="24"/>
        </w:rPr>
        <w:t>Личностные задачи/результаты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 1. Формирование у обучающихся  позитивного отношения к действительности.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2. Формирование у детей самоуважения и эмоционально-положительного отношения к себе, готовности выражать и отстаивать свою позицию, критичности к своим поступкам.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3. Развитие жизненного оптимизма,  целеустремленности и настойчивости в достижении целей.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4. Обучение ориентировке в мире нравственных, социальных и эстетических ценностей.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5.  Формирование гражданской идентичности личности, осознание учеником себя  гражданином  российского общества, уважающим историю своей  Родины.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6.  Формирование привычки к  рефлексии.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7. Совершенствование эмоциональной сферы (восприимчивости, чуткости).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8. Формирование готовности к сотрудничеству с другими людьми, дружелюбие, коллективизм.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9. Развитие мышления, внимания, памяти.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10.  Развитие творческого отношения к действительности и творческих способностей.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  </w:t>
      </w:r>
      <w:r w:rsidRPr="00836736">
        <w:rPr>
          <w:rFonts w:ascii="Times New Roman" w:hAnsi="Times New Roman"/>
          <w:i/>
          <w:iCs/>
          <w:color w:val="000000"/>
          <w:sz w:val="24"/>
          <w:szCs w:val="24"/>
        </w:rPr>
        <w:t>Метапредметные задачи/результаты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lastRenderedPageBreak/>
        <w:t>1. Формирование  мотивации  к самосовершенствованию, в том числе, положительного отношения к обучению.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2. Приобщение   детей   к основам отечественной и мировой культуры,   к духовному и нравственному опыту человечества.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3. Формирование уважения к ценностям иных культур, мировоззрений и цивилизаций.  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4. Формирование  целостного мировосприятия.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5. Развитие ценностно-смысловой сферы личности.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6. Формирование чувства прекрасного и эстетических чувств.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7. Формирование умения учиться и способности к организации своей деятельности (планированию, контролю, оценке) как первого шага к самообразованию и самовоспитанию.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8. Обучение навыкам и умениям общеучебного характера, в том числе, ориентировке в книжном пространстве.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9. Формирование навыков выразительной речи.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10. Развитие познавательного интереса к языку и внимательного отношения к слову.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i/>
          <w:iCs/>
          <w:color w:val="000000"/>
          <w:sz w:val="24"/>
          <w:szCs w:val="24"/>
        </w:rPr>
        <w:t>Предметные задачи/результаты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1. Формирование положительной мотивации к развитию речи.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2. Создание условий для получения детьми эстетического удовольствия.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3. Развитие воссоздающего воображения.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4. Обучение адекватному восприятию читаемого.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5. Вступать в учебный диалог с учителем, одноклассниками, участвовать в общей беседе, соблюдая правила речевого поведения.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6.  Задавать вопросы, слушать и отвечать на вопросы других.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7.  Формулировать собственные мысли, высказывать и обосновывать свою точку зрения.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8.  Строить небольшие монологические высказывания.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9. Осуществлять совместную деятельность в парах и рабочих группах с учётом конкретных учебно-познавательных задач.    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t> </w:t>
      </w:r>
    </w:p>
    <w:p w:rsidR="00796562" w:rsidRPr="00836736" w:rsidRDefault="00796562" w:rsidP="00F94B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6736">
        <w:rPr>
          <w:rFonts w:ascii="Times New Roman" w:hAnsi="Times New Roman"/>
          <w:b/>
          <w:bCs/>
          <w:color w:val="000000"/>
          <w:sz w:val="24"/>
          <w:szCs w:val="24"/>
        </w:rPr>
        <w:t>Прогнозируемый результат.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88"/>
        <w:gridCol w:w="9612"/>
      </w:tblGrid>
      <w:tr w:rsidR="00796562" w:rsidRPr="00527722" w:rsidTr="00F94B5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6562" w:rsidRPr="00836736" w:rsidRDefault="00796562" w:rsidP="00F94B5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знания</w:t>
            </w:r>
          </w:p>
        </w:tc>
        <w:tc>
          <w:tcPr>
            <w:tcW w:w="1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6562" w:rsidRPr="00836736" w:rsidRDefault="00796562" w:rsidP="00F94B5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умения</w:t>
            </w:r>
          </w:p>
        </w:tc>
      </w:tr>
      <w:tr w:rsidR="00796562" w:rsidRPr="00527722" w:rsidTr="00F94B57">
        <w:trPr>
          <w:trHeight w:val="80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понятие о речи;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значение речи в жизни человека;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 - устная и письменная речь;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- 8-10 скороговорок;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 загадки;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пословицы;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о толковом словаре;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 понятия: простое </w:t>
            </w: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предложение с точкой, вопросительным и восклицательным знаками;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понятие о тексте;</w:t>
            </w:r>
          </w:p>
          <w:p w:rsidR="00796562" w:rsidRPr="00836736" w:rsidRDefault="00796562" w:rsidP="00F94B57">
            <w:pPr>
              <w:spacing w:after="0" w:line="8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типы текста: описание, повествование, рассуждение;</w:t>
            </w:r>
          </w:p>
        </w:tc>
        <w:tc>
          <w:tcPr>
            <w:tcW w:w="1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регулировать громкость речи, темп речи, пользоваться дыханием в процессе речи;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выразительно читать небольшой текст по образцу, данному учителем;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выделять слова- «родственники»;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подбирать к данному слову слова- «родственники»;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определить лексическое значение слова;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определить значение многозначного слова по предметным картинкам, контексту;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выделять синонимы, антонимы, омонимы  в тексте;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подбирать синонимы и антонимы к данному слову;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отличать слова- «родственники» от омонимов и слов с частичным графическим или звуковым сходством;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членить небольшой текст на предложения;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устанавливать связи между словами в словосочетании и предложении;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редактировать простое предложение: исправлять порядок слов  в предложении, заменять в нем неудачно употребленные слова, распространять предложение;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составлять простое предложение по вопросу учителя, на тему, по картинке, по схеме, по аналогии с данными;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интонационно правильно читать (произносить) предложение с точкой, вопросительным, восклицательным знаками;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отличать текст от отдельных предложений, не объединенных общей темой;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вычленять опорные слова в тексте;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озаглавливать;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выделять основную мысль текста;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выделять части текста, составлять план;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коллективно составлять тексты по заданной теме, по сюжетной картинке, по плану, по опорным словам;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творческое дополнение готового текста;</w:t>
            </w:r>
          </w:p>
          <w:p w:rsidR="00796562" w:rsidRPr="00836736" w:rsidRDefault="00796562" w:rsidP="00F9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восстанавливать деформированный текст;</w:t>
            </w:r>
          </w:p>
          <w:p w:rsidR="00796562" w:rsidRPr="00836736" w:rsidRDefault="00796562" w:rsidP="00F94B57">
            <w:pPr>
              <w:spacing w:after="0" w:line="8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736">
              <w:rPr>
                <w:rFonts w:ascii="Times New Roman" w:hAnsi="Times New Roman"/>
                <w:color w:val="000000"/>
                <w:sz w:val="24"/>
                <w:szCs w:val="24"/>
              </w:rPr>
              <w:t>- пользоваться «волшебными» словами с учетом конкретной ситуации общения.</w:t>
            </w:r>
          </w:p>
        </w:tc>
      </w:tr>
    </w:tbl>
    <w:p w:rsidR="00796562" w:rsidRPr="00836736" w:rsidRDefault="00796562" w:rsidP="0016373B">
      <w:pPr>
        <w:spacing w:line="360" w:lineRule="auto"/>
        <w:rPr>
          <w:b/>
          <w:sz w:val="24"/>
          <w:szCs w:val="24"/>
        </w:rPr>
      </w:pPr>
      <w:r w:rsidRPr="00836736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</w:p>
    <w:p w:rsidR="00796562" w:rsidRPr="0016373B" w:rsidRDefault="00796562" w:rsidP="0016373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6373B">
        <w:rPr>
          <w:rFonts w:ascii="Times New Roman" w:hAnsi="Times New Roman"/>
          <w:b/>
          <w:sz w:val="24"/>
          <w:szCs w:val="24"/>
        </w:rPr>
        <w:t>Программа  курса «Речь».  Техника и выразительность речи.</w:t>
      </w:r>
    </w:p>
    <w:p w:rsidR="00796562" w:rsidRPr="0016373B" w:rsidRDefault="00796562" w:rsidP="0016373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6373B">
        <w:rPr>
          <w:rFonts w:ascii="Times New Roman" w:hAnsi="Times New Roman"/>
          <w:b/>
          <w:sz w:val="24"/>
          <w:szCs w:val="24"/>
        </w:rPr>
        <w:t>2 класс</w:t>
      </w:r>
    </w:p>
    <w:p w:rsidR="00796562" w:rsidRPr="0016373B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Устная и письменная речь. Выразительность речи. Умение регулировать громкость и высоту голоса. Знание скороговорок. Умение коллективно разметить текст для выразительного чтения; обсудить тембр, темп чтения, расставить паузы, выделить логически ударенные слова и сочетания слов, продумать мелодику чтения.</w:t>
      </w:r>
    </w:p>
    <w:p w:rsidR="00796562" w:rsidRPr="0016373B" w:rsidRDefault="00796562" w:rsidP="0016373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6373B">
        <w:rPr>
          <w:rFonts w:ascii="Times New Roman" w:hAnsi="Times New Roman"/>
          <w:b/>
          <w:sz w:val="24"/>
          <w:szCs w:val="24"/>
        </w:rPr>
        <w:t>Слово.</w:t>
      </w:r>
    </w:p>
    <w:p w:rsidR="00796562" w:rsidRPr="0016373B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 xml:space="preserve">Повторение изученного в 1 классе. Слово. Слово имеет значение. Синонимы. Омонимы. Многозначные слова. Изобразительные средства языка: сравнение, олицетворение. Вежливые слова. </w:t>
      </w:r>
    </w:p>
    <w:p w:rsidR="00796562" w:rsidRPr="0016373B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Знакомство со словарями: толковым, орфографическим. Умение определять лексическое значение слова по словарю, контексту, на основе словообразовательного анализа.</w:t>
      </w:r>
    </w:p>
    <w:p w:rsidR="00796562" w:rsidRPr="0016373B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Умение выделять слова в переносном значении в тексте, сравнивать прямое и переносное значения, определять основу переноса значения. Умение сконструировать образное выражение (сравнение, олицетворение) по образцу, из данных учителем слов, умение использовать слова с переносным значением при составлении предложений, текстов описательного и повествовательного характера.</w:t>
      </w:r>
    </w:p>
    <w:p w:rsidR="00796562" w:rsidRPr="0016373B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Совершенствование умений, определённых программой 1 класса.</w:t>
      </w:r>
    </w:p>
    <w:p w:rsidR="00796562" w:rsidRPr="0016373B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6562" w:rsidRPr="0016373B" w:rsidRDefault="00796562" w:rsidP="0016373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b/>
          <w:sz w:val="24"/>
          <w:szCs w:val="24"/>
        </w:rPr>
        <w:t>Предложение и словосочетание</w:t>
      </w:r>
      <w:r w:rsidRPr="0016373B">
        <w:rPr>
          <w:rFonts w:ascii="Times New Roman" w:hAnsi="Times New Roman"/>
          <w:sz w:val="24"/>
          <w:szCs w:val="24"/>
        </w:rPr>
        <w:t>.</w:t>
      </w:r>
    </w:p>
    <w:p w:rsidR="00796562" w:rsidRPr="0016373B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Предложение. Виды предложений по цели высказывания и интонации. Умение устанавливать связи между словами в словосочетании и предложении. Умение редактировать простое и сложносочинённое предложение: исправлять порядок слов или порядок частей, распространять части предложения, заменять неудачно употреблённые слова. Умение интонационно правильно читать (произносить) предложения разных типов.</w:t>
      </w:r>
    </w:p>
    <w:p w:rsidR="00796562" w:rsidRPr="0016373B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6562" w:rsidRPr="0016373B" w:rsidRDefault="00796562" w:rsidP="0016373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6373B">
        <w:rPr>
          <w:rFonts w:ascii="Times New Roman" w:hAnsi="Times New Roman"/>
          <w:b/>
          <w:sz w:val="24"/>
          <w:szCs w:val="24"/>
        </w:rPr>
        <w:t>Текст.</w:t>
      </w:r>
    </w:p>
    <w:p w:rsidR="00796562" w:rsidRPr="0016373B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Текст. Типы текстов: рассуждение, сравнительное описание, повествование.</w:t>
      </w:r>
    </w:p>
    <w:p w:rsidR="00796562" w:rsidRPr="0016373B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Умение редактировать текст с точки зрения лексики и грамматики. Восстанавливать деформированный текст.</w:t>
      </w:r>
    </w:p>
    <w:p w:rsidR="00796562" w:rsidRPr="0016373B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Тема и основная мысль текста. Умение определять основную мысль текста.</w:t>
      </w:r>
    </w:p>
    <w:p w:rsidR="00796562" w:rsidRPr="0016373B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 xml:space="preserve">План текста. Виды планов. Умение составлять планы различных видов. </w:t>
      </w:r>
    </w:p>
    <w:p w:rsidR="00796562" w:rsidRPr="0016373B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Связь между предложениями в тексте. Умение устанавливать тип связи между предложениями в тексте, составлять цепочки связей из опорных слов.</w:t>
      </w:r>
    </w:p>
    <w:p w:rsidR="00796562" w:rsidRPr="0016373B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Умение писать творческое изложение с языковым разбором, сочинение по данному началу и опорным словам, по наблюдениям.</w:t>
      </w:r>
    </w:p>
    <w:p w:rsidR="00796562" w:rsidRPr="0016373B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Сочинение загадок.</w:t>
      </w:r>
    </w:p>
    <w:p w:rsidR="00796562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6562" w:rsidRPr="0016373B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6562" w:rsidRPr="0016373B" w:rsidRDefault="00796562" w:rsidP="0016373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6373B">
        <w:rPr>
          <w:rFonts w:ascii="Times New Roman" w:hAnsi="Times New Roman"/>
          <w:b/>
          <w:sz w:val="24"/>
          <w:szCs w:val="24"/>
        </w:rPr>
        <w:t>Культура общения.</w:t>
      </w:r>
    </w:p>
    <w:p w:rsidR="00796562" w:rsidRPr="0016373B" w:rsidRDefault="00796562" w:rsidP="0016373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Волшебные слова: слова приветствия, прощания, извинения и так далее. Умение использовать вежливые слова с учётом речевой ситуации с нужной интонацией, мимикой.</w:t>
      </w:r>
    </w:p>
    <w:p w:rsidR="00796562" w:rsidRPr="0016373B" w:rsidRDefault="00796562" w:rsidP="0016373B">
      <w:pPr>
        <w:spacing w:line="240" w:lineRule="auto"/>
        <w:ind w:left="357"/>
        <w:contextualSpacing/>
        <w:rPr>
          <w:rFonts w:ascii="Times New Roman" w:hAnsi="Times New Roman"/>
          <w:b/>
          <w:sz w:val="24"/>
          <w:szCs w:val="24"/>
        </w:rPr>
      </w:pPr>
      <w:r w:rsidRPr="0016373B">
        <w:rPr>
          <w:rFonts w:ascii="Times New Roman" w:hAnsi="Times New Roman"/>
          <w:b/>
          <w:sz w:val="24"/>
          <w:szCs w:val="24"/>
        </w:rPr>
        <w:t xml:space="preserve">знать: </w:t>
      </w:r>
    </w:p>
    <w:p w:rsidR="00796562" w:rsidRPr="0016373B" w:rsidRDefault="00796562" w:rsidP="0016373B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- многозначные слова, антонимы, синонимы, пословицы, загадки, фразеологизмы;</w:t>
      </w:r>
    </w:p>
    <w:p w:rsidR="00796562" w:rsidRPr="0016373B" w:rsidRDefault="00796562" w:rsidP="0016373B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- изобразительно-выразительные средства языка: метафоры, сравнения, олицетворение, эпитеты;</w:t>
      </w:r>
    </w:p>
    <w:p w:rsidR="00796562" w:rsidRPr="0016373B" w:rsidRDefault="00796562" w:rsidP="0016373B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- стили речи: разговорный и книжный;</w:t>
      </w:r>
    </w:p>
    <w:p w:rsidR="00796562" w:rsidRPr="0016373B" w:rsidRDefault="00796562" w:rsidP="0016373B">
      <w:pPr>
        <w:spacing w:line="240" w:lineRule="auto"/>
        <w:ind w:left="357"/>
        <w:contextualSpacing/>
        <w:rPr>
          <w:rFonts w:ascii="Times New Roman" w:hAnsi="Times New Roman"/>
          <w:b/>
          <w:sz w:val="24"/>
          <w:szCs w:val="24"/>
        </w:rPr>
      </w:pPr>
      <w:r w:rsidRPr="0016373B">
        <w:rPr>
          <w:rFonts w:ascii="Times New Roman" w:hAnsi="Times New Roman"/>
          <w:b/>
          <w:sz w:val="24"/>
          <w:szCs w:val="24"/>
        </w:rPr>
        <w:t>уметь:</w:t>
      </w:r>
    </w:p>
    <w:p w:rsidR="00796562" w:rsidRPr="0016373B" w:rsidRDefault="00796562" w:rsidP="0016373B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- распознавать типы текстов;</w:t>
      </w:r>
    </w:p>
    <w:p w:rsidR="00796562" w:rsidRPr="0016373B" w:rsidRDefault="00796562" w:rsidP="0016373B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- устанавливать связь предложений в тексте;</w:t>
      </w:r>
    </w:p>
    <w:p w:rsidR="00796562" w:rsidRPr="0016373B" w:rsidRDefault="00796562" w:rsidP="0016373B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- распознавать стили речи;</w:t>
      </w:r>
    </w:p>
    <w:p w:rsidR="00796562" w:rsidRPr="0016373B" w:rsidRDefault="00796562" w:rsidP="0016373B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- выделять многозначные слова, фразеологизмы в тексте.</w:t>
      </w:r>
    </w:p>
    <w:p w:rsidR="00796562" w:rsidRPr="0016373B" w:rsidRDefault="00796562" w:rsidP="0016373B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- восстанавливать деформированный текст</w:t>
      </w:r>
    </w:p>
    <w:p w:rsidR="00796562" w:rsidRPr="0016373B" w:rsidRDefault="00796562" w:rsidP="0016373B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- устанавливать связи между словами в словосочетании и предложении.</w:t>
      </w:r>
    </w:p>
    <w:p w:rsidR="00796562" w:rsidRPr="0016373B" w:rsidRDefault="00796562" w:rsidP="0016373B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6373B">
        <w:rPr>
          <w:rFonts w:ascii="Times New Roman" w:hAnsi="Times New Roman"/>
          <w:sz w:val="24"/>
          <w:szCs w:val="24"/>
        </w:rPr>
        <w:t>- составлять планы различных видов.</w:t>
      </w:r>
    </w:p>
    <w:p w:rsidR="00796562" w:rsidRDefault="00796562" w:rsidP="0016373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6562" w:rsidRPr="0016373B" w:rsidRDefault="00796562" w:rsidP="0016373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6373B">
        <w:rPr>
          <w:rFonts w:ascii="Times New Roman" w:hAnsi="Times New Roman"/>
          <w:b/>
          <w:sz w:val="24"/>
          <w:szCs w:val="24"/>
        </w:rPr>
        <w:lastRenderedPageBreak/>
        <w:t>Тематический план.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877"/>
        <w:gridCol w:w="8329"/>
      </w:tblGrid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Содержание тематического блока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8329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Умение, вырабатываемые в результате деятельности учащихся</w:t>
            </w:r>
          </w:p>
        </w:tc>
      </w:tr>
      <w:tr w:rsidR="00796562" w:rsidRPr="00527722" w:rsidTr="0016373B">
        <w:tc>
          <w:tcPr>
            <w:tcW w:w="14709" w:type="dxa"/>
            <w:gridSpan w:val="3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722">
              <w:rPr>
                <w:rFonts w:ascii="Times New Roman" w:hAnsi="Times New Roman"/>
                <w:b/>
                <w:sz w:val="24"/>
                <w:szCs w:val="24"/>
              </w:rPr>
              <w:t>Слово (  13  часов)</w:t>
            </w: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Слово. Значение слова.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 w:val="restart"/>
          </w:tcPr>
          <w:p w:rsidR="00796562" w:rsidRPr="00527722" w:rsidRDefault="007965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 xml:space="preserve">Знакомить со словарями: толковым, орфографическим. </w:t>
            </w:r>
          </w:p>
          <w:p w:rsidR="00796562" w:rsidRPr="00527722" w:rsidRDefault="007965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 xml:space="preserve">Уметь определять лексическое значение слова по словарю, контексту, на основе словообразовательного анализа. </w:t>
            </w:r>
          </w:p>
          <w:p w:rsidR="00796562" w:rsidRPr="00527722" w:rsidRDefault="007965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 xml:space="preserve">Уметь выделять слова в переносном значении в тексте, сравнивать прямое и переносное значения, определять основу переноса. </w:t>
            </w:r>
          </w:p>
          <w:p w:rsidR="00796562" w:rsidRPr="00527722" w:rsidRDefault="007965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Уметь сконструировать образное выражение (сравнение,олицетворение) по образцу, из данных учителем слов, умение использовать слова с переносным значением при составлении предложений, текстов описательного и повествовательного характера.</w:t>
            </w: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Многозначные слова.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Омонимы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Омофоны, омоформы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Синонимы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Антонимы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Фразеологизмы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Пословицы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Изобразительные средства языка. Сравнение.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Изобразительные средства языка.</w:t>
            </w:r>
          </w:p>
          <w:p w:rsidR="00796562" w:rsidRPr="00527722" w:rsidRDefault="0079656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Олицетворение.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14709" w:type="dxa"/>
            <w:gridSpan w:val="3"/>
          </w:tcPr>
          <w:p w:rsidR="00796562" w:rsidRPr="00527722" w:rsidRDefault="00796562" w:rsidP="00740CE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7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Предложение и словосочетание (3часа)</w:t>
            </w: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Связь между предложениями в тексте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 w:val="restart"/>
          </w:tcPr>
          <w:p w:rsidR="00796562" w:rsidRPr="00527722" w:rsidRDefault="007965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Уметь работать с деформированным текстом.  Восстанавливать деформированный текст.</w:t>
            </w:r>
          </w:p>
          <w:p w:rsidR="00796562" w:rsidRPr="00527722" w:rsidRDefault="007965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 xml:space="preserve">Наблюдать за связью между частями текста. Уметь устанавливать связи между словами в словосочетании и предложении. </w:t>
            </w:r>
          </w:p>
          <w:p w:rsidR="00796562" w:rsidRPr="00527722" w:rsidRDefault="007965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Уметь редактировать простое сложносочинённое предложение: исправлять порядок слов или порядок частей, распространять части предложения, заменять неудачно употреблённые слова. Уметь интонационно правильно читать (произносить) предложения разных типов.</w:t>
            </w: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Связь между частями текста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14709" w:type="dxa"/>
            <w:gridSpan w:val="3"/>
          </w:tcPr>
          <w:p w:rsidR="00796562" w:rsidRPr="00527722" w:rsidRDefault="007965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527722">
              <w:rPr>
                <w:rFonts w:ascii="Times New Roman" w:hAnsi="Times New Roman"/>
                <w:b/>
                <w:sz w:val="24"/>
                <w:szCs w:val="24"/>
              </w:rPr>
              <w:t xml:space="preserve">    Текст ( 15 часов)</w:t>
            </w: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Текст. Тема текста. Заглавие.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 w:val="restart"/>
          </w:tcPr>
          <w:p w:rsidR="00796562" w:rsidRPr="00527722" w:rsidRDefault="007965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6562" w:rsidRPr="00527722" w:rsidRDefault="007965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 xml:space="preserve">Уметь распознавать  типы текстов: рассуждение, сравнительное описание, повествование. </w:t>
            </w:r>
          </w:p>
          <w:p w:rsidR="00796562" w:rsidRPr="00527722" w:rsidRDefault="007965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 xml:space="preserve">Уметь редактировать текст с точки зрения лексики и грамматики. </w:t>
            </w:r>
          </w:p>
          <w:p w:rsidR="00796562" w:rsidRPr="00527722" w:rsidRDefault="007965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Уметь определять основную мысль текста. Уметь составлять планы различных видов.</w:t>
            </w:r>
          </w:p>
          <w:p w:rsidR="00796562" w:rsidRPr="00527722" w:rsidRDefault="007965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Текст. Опорные слова.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Текст. Опорные слова.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План. Составление плана.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Виды плана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Редактирование текста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Типы текста. Описание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lastRenderedPageBreak/>
              <w:t>Текст – сравнительное описание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Типы текста. Повествование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Типы текста. Рассуждение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14709" w:type="dxa"/>
            <w:gridSpan w:val="3"/>
          </w:tcPr>
          <w:p w:rsidR="00796562" w:rsidRPr="00527722" w:rsidRDefault="00796562" w:rsidP="00740C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772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Культура общения ( 4 часа)</w:t>
            </w: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Сочинение на тему «Мой выходной день»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 w:val="restart"/>
          </w:tcPr>
          <w:p w:rsidR="00796562" w:rsidRPr="00527722" w:rsidRDefault="007965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Уметь писать творческое изложение с языковым разбором, сочинение по данному началу и опорным словам, по наблюдениям</w:t>
            </w: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62" w:rsidRPr="00527722" w:rsidTr="0016373B">
        <w:tc>
          <w:tcPr>
            <w:tcW w:w="4503" w:type="dxa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Материал для КВН, викторин, конкурсов.</w:t>
            </w:r>
          </w:p>
        </w:tc>
        <w:tc>
          <w:tcPr>
            <w:tcW w:w="1877" w:type="dxa"/>
          </w:tcPr>
          <w:p w:rsidR="00796562" w:rsidRPr="00527722" w:rsidRDefault="007965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vMerge/>
            <w:vAlign w:val="center"/>
          </w:tcPr>
          <w:p w:rsidR="00796562" w:rsidRPr="00527722" w:rsidRDefault="00796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562" w:rsidRDefault="00796562" w:rsidP="00740CE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96562" w:rsidRDefault="00796562" w:rsidP="0016373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96562" w:rsidRDefault="00796562" w:rsidP="0016373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96562" w:rsidRDefault="00796562" w:rsidP="0016373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96562" w:rsidRDefault="00796562" w:rsidP="0016373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96562" w:rsidRDefault="00796562" w:rsidP="0016373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96562" w:rsidRDefault="00796562" w:rsidP="0016373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96562" w:rsidRPr="0016373B" w:rsidRDefault="00796562" w:rsidP="0016373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96562" w:rsidRPr="00F67244" w:rsidRDefault="00796562" w:rsidP="00F6724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74D9C">
        <w:rPr>
          <w:rFonts w:ascii="Times New Roman" w:hAnsi="Times New Roman"/>
          <w:b/>
          <w:bCs/>
          <w:sz w:val="28"/>
          <w:szCs w:val="28"/>
        </w:rPr>
        <w:lastRenderedPageBreak/>
        <w:t xml:space="preserve">Календарно-тематическое планирование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74D9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курса «Школа раз</w:t>
      </w:r>
      <w:r w:rsidR="002925BF">
        <w:rPr>
          <w:rFonts w:ascii="Times New Roman" w:hAnsi="Times New Roman"/>
          <w:b/>
          <w:bCs/>
          <w:sz w:val="28"/>
          <w:szCs w:val="28"/>
        </w:rPr>
        <w:t>вития речи»  во 2 классе на 2019-2020</w:t>
      </w:r>
      <w:bookmarkStart w:id="0" w:name="_GoBack"/>
      <w:bookmarkEnd w:id="0"/>
      <w:r w:rsidRPr="00474D9C">
        <w:rPr>
          <w:rFonts w:ascii="Times New Roman" w:hAnsi="Times New Roman"/>
          <w:b/>
          <w:bCs/>
          <w:sz w:val="28"/>
          <w:szCs w:val="28"/>
        </w:rPr>
        <w:t xml:space="preserve"> учебный год.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4"/>
        <w:gridCol w:w="7655"/>
        <w:gridCol w:w="2268"/>
        <w:gridCol w:w="2126"/>
      </w:tblGrid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72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722">
              <w:rPr>
                <w:rFonts w:ascii="Times New Roman" w:hAnsi="Times New Roman"/>
                <w:b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722">
              <w:rPr>
                <w:rFonts w:ascii="Times New Roman" w:hAnsi="Times New Roman"/>
                <w:b/>
                <w:sz w:val="24"/>
                <w:szCs w:val="24"/>
              </w:rPr>
              <w:t>Дата по факту</w:t>
            </w: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Слово. Значение слова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Многозначные слова.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Омонимы.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Омофоны. Омоформы.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Синонимы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Антонимы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Фразеологизмы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240" w:lineRule="auto"/>
            </w:pPr>
            <w:r w:rsidRPr="00527722">
              <w:rPr>
                <w:rFonts w:ascii="Times New Roman" w:hAnsi="Times New Roman"/>
                <w:sz w:val="24"/>
                <w:szCs w:val="24"/>
              </w:rPr>
              <w:t>Фразеологизмы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240" w:lineRule="auto"/>
            </w:pPr>
            <w:r w:rsidRPr="00527722">
              <w:rPr>
                <w:rFonts w:ascii="Times New Roman" w:hAnsi="Times New Roman"/>
                <w:sz w:val="24"/>
                <w:szCs w:val="24"/>
              </w:rPr>
              <w:t>Фразеологизмы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Пословицы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Изобразительные средства языка. Сравнение.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Изобразительные средства языка. Олицетворение.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Текст. Тема текста. Заглавие..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Опорные слова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Опорные слова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План текста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Виды плана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Виды плана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Связь между предложениями в тексте.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Связь между частями текста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rPr>
          <w:trHeight w:val="548"/>
        </w:trPr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Редактирование текста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Типы текста. Описание.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Типы текста. Описание.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Текст – сравнительное описание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Типы текста. Повествование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Типы текста. Рассуждение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Типы текста. Рассуждение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Сочинение на тему: «Мой выходной день»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Редактирование текста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 xml:space="preserve">   Материал для КВН, викторин.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62" w:rsidRPr="00527722" w:rsidTr="00527722">
        <w:tc>
          <w:tcPr>
            <w:tcW w:w="1134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55" w:type="dxa"/>
          </w:tcPr>
          <w:p w:rsidR="00796562" w:rsidRPr="00527722" w:rsidRDefault="00796562" w:rsidP="00527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22">
              <w:rPr>
                <w:rFonts w:ascii="Times New Roman" w:hAnsi="Times New Roman"/>
                <w:sz w:val="24"/>
                <w:szCs w:val="24"/>
              </w:rPr>
              <w:t xml:space="preserve"> Материал для КВН, викторин.</w:t>
            </w:r>
          </w:p>
        </w:tc>
        <w:tc>
          <w:tcPr>
            <w:tcW w:w="2268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562" w:rsidRPr="00527722" w:rsidRDefault="00796562" w:rsidP="005277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96562" w:rsidRDefault="00796562" w:rsidP="0016373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6562" w:rsidRDefault="00796562" w:rsidP="0016373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6562" w:rsidRDefault="00796562" w:rsidP="0016373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6562" w:rsidRDefault="00796562" w:rsidP="0016373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6562" w:rsidRDefault="00796562" w:rsidP="0016373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6562" w:rsidRPr="00836736" w:rsidRDefault="00796562" w:rsidP="0083673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796562" w:rsidRPr="00836736" w:rsidSect="0016373B">
      <w:foot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0CA" w:rsidRDefault="00C840CA" w:rsidP="0016373B">
      <w:pPr>
        <w:spacing w:after="0" w:line="240" w:lineRule="auto"/>
      </w:pPr>
      <w:r>
        <w:separator/>
      </w:r>
    </w:p>
  </w:endnote>
  <w:endnote w:type="continuationSeparator" w:id="0">
    <w:p w:rsidR="00C840CA" w:rsidRDefault="00C840CA" w:rsidP="0016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62" w:rsidRDefault="00C840CA">
    <w:pPr>
      <w:pStyle w:val="a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925BF">
      <w:rPr>
        <w:noProof/>
      </w:rPr>
      <w:t>8</w:t>
    </w:r>
    <w:r>
      <w:rPr>
        <w:noProof/>
      </w:rPr>
      <w:fldChar w:fldCharType="end"/>
    </w:r>
  </w:p>
  <w:p w:rsidR="00796562" w:rsidRDefault="007965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0CA" w:rsidRDefault="00C840CA" w:rsidP="0016373B">
      <w:pPr>
        <w:spacing w:after="0" w:line="240" w:lineRule="auto"/>
      </w:pPr>
      <w:r>
        <w:separator/>
      </w:r>
    </w:p>
  </w:footnote>
  <w:footnote w:type="continuationSeparator" w:id="0">
    <w:p w:rsidR="00C840CA" w:rsidRDefault="00C840CA" w:rsidP="00163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D2A4A"/>
    <w:multiLevelType w:val="multilevel"/>
    <w:tmpl w:val="0D82B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DE317F"/>
    <w:multiLevelType w:val="multilevel"/>
    <w:tmpl w:val="22C6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EFC3C25"/>
    <w:multiLevelType w:val="multilevel"/>
    <w:tmpl w:val="2AC632B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A23E07"/>
    <w:multiLevelType w:val="hybridMultilevel"/>
    <w:tmpl w:val="8B1C5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36E654B"/>
    <w:multiLevelType w:val="multilevel"/>
    <w:tmpl w:val="8C18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AAB2E6C"/>
    <w:multiLevelType w:val="multilevel"/>
    <w:tmpl w:val="638A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B690B5F"/>
    <w:multiLevelType w:val="multilevel"/>
    <w:tmpl w:val="BC7A44C8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B24FFE"/>
    <w:multiLevelType w:val="multilevel"/>
    <w:tmpl w:val="FA58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BA6B2F"/>
    <w:multiLevelType w:val="multilevel"/>
    <w:tmpl w:val="51D0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870102"/>
    <w:multiLevelType w:val="multilevel"/>
    <w:tmpl w:val="A220139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C768DA"/>
    <w:multiLevelType w:val="multilevel"/>
    <w:tmpl w:val="778CCB5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0814C5"/>
    <w:multiLevelType w:val="multilevel"/>
    <w:tmpl w:val="F594D14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1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73B"/>
    <w:rsid w:val="00125B02"/>
    <w:rsid w:val="0016373B"/>
    <w:rsid w:val="001A6FA9"/>
    <w:rsid w:val="002925BF"/>
    <w:rsid w:val="00473B32"/>
    <w:rsid w:val="00474D9C"/>
    <w:rsid w:val="00527722"/>
    <w:rsid w:val="005B3BCF"/>
    <w:rsid w:val="00645DA9"/>
    <w:rsid w:val="00665A6F"/>
    <w:rsid w:val="00713AF5"/>
    <w:rsid w:val="00740CED"/>
    <w:rsid w:val="00796562"/>
    <w:rsid w:val="00836736"/>
    <w:rsid w:val="00BB6FC5"/>
    <w:rsid w:val="00C406E1"/>
    <w:rsid w:val="00C840CA"/>
    <w:rsid w:val="00E921BD"/>
    <w:rsid w:val="00F43C28"/>
    <w:rsid w:val="00F65302"/>
    <w:rsid w:val="00F67244"/>
    <w:rsid w:val="00F9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D467571-1ECB-4515-9F00-CF11107F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6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16373B"/>
    <w:rPr>
      <w:rFonts w:cs="Times New Roman"/>
    </w:rPr>
  </w:style>
  <w:style w:type="paragraph" w:styleId="a5">
    <w:name w:val="footer"/>
    <w:basedOn w:val="a"/>
    <w:link w:val="a6"/>
    <w:uiPriority w:val="99"/>
    <w:rsid w:val="0016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16373B"/>
    <w:rPr>
      <w:rFonts w:cs="Times New Roman"/>
    </w:rPr>
  </w:style>
  <w:style w:type="table" w:styleId="a7">
    <w:name w:val="Table Grid"/>
    <w:basedOn w:val="a1"/>
    <w:uiPriority w:val="99"/>
    <w:rsid w:val="001637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5">
    <w:name w:val="c5"/>
    <w:basedOn w:val="a"/>
    <w:uiPriority w:val="99"/>
    <w:rsid w:val="00F94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sid w:val="00F94B57"/>
    <w:rPr>
      <w:rFonts w:cs="Times New Roman"/>
    </w:rPr>
  </w:style>
  <w:style w:type="character" w:customStyle="1" w:styleId="c4">
    <w:name w:val="c4"/>
    <w:uiPriority w:val="99"/>
    <w:rsid w:val="00F94B57"/>
    <w:rPr>
      <w:rFonts w:cs="Times New Roman"/>
    </w:rPr>
  </w:style>
  <w:style w:type="paragraph" w:customStyle="1" w:styleId="c10">
    <w:name w:val="c10"/>
    <w:basedOn w:val="a"/>
    <w:uiPriority w:val="99"/>
    <w:rsid w:val="00F94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F94B57"/>
    <w:rPr>
      <w:rFonts w:cs="Times New Roman"/>
    </w:rPr>
  </w:style>
  <w:style w:type="paragraph" w:customStyle="1" w:styleId="c12">
    <w:name w:val="c12"/>
    <w:basedOn w:val="a"/>
    <w:uiPriority w:val="99"/>
    <w:rsid w:val="00F94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uiPriority w:val="99"/>
    <w:rsid w:val="00F94B57"/>
    <w:rPr>
      <w:rFonts w:cs="Times New Roman"/>
    </w:rPr>
  </w:style>
  <w:style w:type="character" w:customStyle="1" w:styleId="c1">
    <w:name w:val="c1"/>
    <w:uiPriority w:val="99"/>
    <w:rsid w:val="00F94B57"/>
    <w:rPr>
      <w:rFonts w:cs="Times New Roman"/>
    </w:rPr>
  </w:style>
  <w:style w:type="character" w:customStyle="1" w:styleId="c22">
    <w:name w:val="c22"/>
    <w:uiPriority w:val="99"/>
    <w:rsid w:val="00F94B57"/>
    <w:rPr>
      <w:rFonts w:cs="Times New Roman"/>
    </w:rPr>
  </w:style>
  <w:style w:type="character" w:customStyle="1" w:styleId="c15">
    <w:name w:val="c15"/>
    <w:uiPriority w:val="99"/>
    <w:rsid w:val="00F94B57"/>
    <w:rPr>
      <w:rFonts w:cs="Times New Roman"/>
    </w:rPr>
  </w:style>
  <w:style w:type="character" w:customStyle="1" w:styleId="c11">
    <w:name w:val="c11"/>
    <w:uiPriority w:val="99"/>
    <w:rsid w:val="00F94B57"/>
    <w:rPr>
      <w:rFonts w:cs="Times New Roman"/>
    </w:rPr>
  </w:style>
  <w:style w:type="character" w:customStyle="1" w:styleId="c7">
    <w:name w:val="c7"/>
    <w:uiPriority w:val="99"/>
    <w:rsid w:val="00F94B57"/>
    <w:rPr>
      <w:rFonts w:cs="Times New Roman"/>
    </w:rPr>
  </w:style>
  <w:style w:type="character" w:customStyle="1" w:styleId="c59">
    <w:name w:val="c59"/>
    <w:uiPriority w:val="99"/>
    <w:rsid w:val="00F94B57"/>
    <w:rPr>
      <w:rFonts w:cs="Times New Roman"/>
    </w:rPr>
  </w:style>
  <w:style w:type="paragraph" w:customStyle="1" w:styleId="c27">
    <w:name w:val="c27"/>
    <w:basedOn w:val="a"/>
    <w:uiPriority w:val="99"/>
    <w:rsid w:val="00F94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F94B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9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92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37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9</cp:revision>
  <cp:lastPrinted>2019-09-10T03:16:00Z</cp:lastPrinted>
  <dcterms:created xsi:type="dcterms:W3CDTF">2017-09-13T01:48:00Z</dcterms:created>
  <dcterms:modified xsi:type="dcterms:W3CDTF">2019-09-10T03:16:00Z</dcterms:modified>
</cp:coreProperties>
</file>