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11" w:rsidRPr="00645DA9" w:rsidRDefault="00B04B11" w:rsidP="00476CDC">
      <w:pPr>
        <w:pStyle w:val="Default"/>
        <w:jc w:val="center"/>
        <w:rPr>
          <w:b/>
        </w:rPr>
      </w:pPr>
      <w:r w:rsidRPr="00645DA9">
        <w:rPr>
          <w:b/>
          <w:bCs/>
        </w:rPr>
        <w:t>Пояснительная записка</w:t>
      </w:r>
      <w:r>
        <w:rPr>
          <w:b/>
          <w:bCs/>
        </w:rPr>
        <w:t xml:space="preserve"> </w:t>
      </w:r>
    </w:p>
    <w:p w:rsidR="00B04B11" w:rsidRPr="00F65302" w:rsidRDefault="00B04B11" w:rsidP="00783362">
      <w:pPr>
        <w:pStyle w:val="Default"/>
        <w:ind w:left="426" w:right="-739"/>
        <w:jc w:val="both"/>
        <w:rPr>
          <w:color w:val="FF0000"/>
        </w:rPr>
      </w:pPr>
      <w:r>
        <w:t xml:space="preserve">            </w:t>
      </w:r>
      <w:r w:rsidRPr="00645DA9">
        <w:t xml:space="preserve">Рабочая программа по  литературному чтению  для </w:t>
      </w:r>
      <w:r>
        <w:t xml:space="preserve">2 класса </w:t>
      </w:r>
      <w:r w:rsidRPr="00645DA9">
        <w:t xml:space="preserve">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645DA9">
          <w:t>2009 г</w:t>
        </w:r>
      </w:smartTag>
      <w:r w:rsidRPr="00645DA9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645DA9">
          <w:t>2010 г</w:t>
        </w:r>
      </w:smartTag>
      <w:r w:rsidRPr="00645DA9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645DA9">
          <w:t>2011 г</w:t>
        </w:r>
      </w:smartTag>
      <w:r w:rsidRPr="00645DA9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645DA9">
          <w:t>2012 г</w:t>
        </w:r>
      </w:smartTag>
      <w:r w:rsidRPr="00645DA9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645DA9">
          <w:t>1060 г</w:t>
        </w:r>
      </w:smartTag>
      <w:r w:rsidRPr="00645DA9">
        <w:t>., от 29 декабря 2014 года №1643</w:t>
      </w:r>
      <w:r>
        <w:t>, от 31.12.2015года №1576</w:t>
      </w:r>
      <w:r w:rsidRPr="00645DA9">
        <w:t xml:space="preserve">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645DA9">
          <w:t>2009 г</w:t>
        </w:r>
      </w:smartTag>
      <w:r w:rsidRPr="00645DA9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645DA9">
          <w:t>2015 г</w:t>
        </w:r>
      </w:smartTag>
      <w:r w:rsidRPr="00645DA9">
        <w:t>. № 1/15), основной образовательной программы начального общ</w:t>
      </w:r>
      <w:r>
        <w:t xml:space="preserve">его образования МБОУ Рощинская сош № 17 </w:t>
      </w:r>
      <w:r w:rsidRPr="00F65302">
        <w:rPr>
          <w:color w:val="auto"/>
        </w:rPr>
        <w:t xml:space="preserve">, учебного плана, календарного графика учебно-воспитательной работы МБОУ </w:t>
      </w:r>
      <w:r>
        <w:rPr>
          <w:color w:val="auto"/>
        </w:rPr>
        <w:t xml:space="preserve"> </w:t>
      </w:r>
      <w:r>
        <w:t xml:space="preserve">Рощинская </w:t>
      </w:r>
      <w:r w:rsidRPr="00F65302">
        <w:rPr>
          <w:color w:val="auto"/>
        </w:rPr>
        <w:t>сош №17 и</w:t>
      </w:r>
      <w:r w:rsidRPr="00645DA9">
        <w:t xml:space="preserve"> является составной частью основной образовательной программы начального общего образования МБОУ </w:t>
      </w:r>
      <w:r>
        <w:t xml:space="preserve">Рощинская </w:t>
      </w:r>
      <w:r w:rsidRPr="00645DA9">
        <w:t xml:space="preserve">сош №17. </w:t>
      </w:r>
    </w:p>
    <w:p w:rsidR="00B04B11" w:rsidRPr="00645DA9" w:rsidRDefault="00B04B11" w:rsidP="00783362">
      <w:pPr>
        <w:pStyle w:val="Default"/>
        <w:ind w:left="426" w:right="-739"/>
      </w:pPr>
    </w:p>
    <w:p w:rsidR="00B04B11" w:rsidRDefault="00B04B11" w:rsidP="00783362">
      <w:pPr>
        <w:ind w:left="426" w:right="-739"/>
        <w:rPr>
          <w:rFonts w:ascii="Times New Roman" w:hAnsi="Times New Roman"/>
          <w:sz w:val="24"/>
          <w:szCs w:val="24"/>
        </w:rPr>
      </w:pPr>
      <w:r w:rsidRPr="00645DA9"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«Литературное чтение»  под редакцией Л.Ф.Климановой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F9012B">
        <w:rPr>
          <w:rFonts w:ascii="Times New Roman" w:hAnsi="Times New Roman"/>
          <w:b/>
          <w:bCs/>
          <w:color w:val="333333"/>
          <w:sz w:val="24"/>
          <w:szCs w:val="24"/>
        </w:rPr>
        <w:t>Планируемые результаты изучения курса «Литературное чтение». 2 класс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jc w:val="center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Личностные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научатся:</w:t>
      </w:r>
    </w:p>
    <w:p w:rsidR="00B04B11" w:rsidRPr="00F9012B" w:rsidRDefault="00B04B11" w:rsidP="00783362">
      <w:pPr>
        <w:numPr>
          <w:ilvl w:val="0"/>
          <w:numId w:val="1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B04B11" w:rsidRPr="00F9012B" w:rsidRDefault="00B04B11" w:rsidP="00783362">
      <w:pPr>
        <w:numPr>
          <w:ilvl w:val="0"/>
          <w:numId w:val="1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с гордостью относиться к произведениям русских писателей-классиков, известных во всем мире.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04B11" w:rsidRPr="00F9012B" w:rsidRDefault="00B04B11" w:rsidP="00783362">
      <w:pPr>
        <w:numPr>
          <w:ilvl w:val="0"/>
          <w:numId w:val="2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B04B11" w:rsidRPr="00F9012B" w:rsidRDefault="00B04B11" w:rsidP="00783362">
      <w:pPr>
        <w:numPr>
          <w:ilvl w:val="0"/>
          <w:numId w:val="2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B04B11" w:rsidRPr="00F9012B" w:rsidRDefault="00B04B11" w:rsidP="00783362">
      <w:pPr>
        <w:numPr>
          <w:ilvl w:val="0"/>
          <w:numId w:val="2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jc w:val="center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Метапредметные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Регулятивные УУД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научатся: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сопоставлять цели, заявленные на шмуцтитуле с содержанием материала урока в процессе его изучения;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читать в соответствии с целью чтения (выразительно, целыми словами, без искажений и пр.);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коллективно составлять план урока, продумывать возможные этапы изучения темы;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lastRenderedPageBreak/>
        <w:t>коллективно составлять план для пересказа литературного произведения;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контролировать выполнение действий в соответствии с планом;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оценивать результаты своих действий по шкале и критериям, предложенным учителем;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оценивать результаты работы сверстников по совместно выработанным критериям;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B04B11" w:rsidRPr="00F9012B" w:rsidRDefault="00B04B11" w:rsidP="00783362">
      <w:pPr>
        <w:numPr>
          <w:ilvl w:val="0"/>
          <w:numId w:val="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получат возможность научиться:</w:t>
      </w:r>
    </w:p>
    <w:p w:rsidR="00B04B11" w:rsidRPr="00F9012B" w:rsidRDefault="00B04B11" w:rsidP="00783362">
      <w:pPr>
        <w:numPr>
          <w:ilvl w:val="0"/>
          <w:numId w:val="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B04B11" w:rsidRPr="00F9012B" w:rsidRDefault="00B04B11" w:rsidP="00783362">
      <w:pPr>
        <w:numPr>
          <w:ilvl w:val="0"/>
          <w:numId w:val="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читать в соответствии с целью чтения (бегло, выразительно, по ролям, выразительно наизусть и пр.);</w:t>
      </w:r>
    </w:p>
    <w:p w:rsidR="00B04B11" w:rsidRPr="00F9012B" w:rsidRDefault="00B04B11" w:rsidP="00783362">
      <w:pPr>
        <w:numPr>
          <w:ilvl w:val="0"/>
          <w:numId w:val="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B04B11" w:rsidRPr="00F9012B" w:rsidRDefault="00B04B11" w:rsidP="00783362">
      <w:pPr>
        <w:numPr>
          <w:ilvl w:val="0"/>
          <w:numId w:val="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B04B11" w:rsidRPr="00F9012B" w:rsidRDefault="00B04B11" w:rsidP="00783362">
      <w:pPr>
        <w:numPr>
          <w:ilvl w:val="0"/>
          <w:numId w:val="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B04B11" w:rsidRPr="00F9012B" w:rsidRDefault="00B04B11" w:rsidP="00783362">
      <w:pPr>
        <w:numPr>
          <w:ilvl w:val="0"/>
          <w:numId w:val="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B04B11" w:rsidRPr="00F9012B" w:rsidRDefault="00B04B11" w:rsidP="00783362">
      <w:pPr>
        <w:numPr>
          <w:ilvl w:val="0"/>
          <w:numId w:val="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фиксировать причины неудач в устной форме в группе или паре;</w:t>
      </w:r>
    </w:p>
    <w:p w:rsidR="00B04B11" w:rsidRPr="00F9012B" w:rsidRDefault="00B04B11" w:rsidP="00783362">
      <w:pPr>
        <w:numPr>
          <w:ilvl w:val="0"/>
          <w:numId w:val="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предлагать варианты устранения причин неудач на уроке;</w:t>
      </w:r>
    </w:p>
    <w:p w:rsidR="00B04B11" w:rsidRPr="00F9012B" w:rsidRDefault="00B04B11" w:rsidP="00783362">
      <w:pPr>
        <w:numPr>
          <w:ilvl w:val="0"/>
          <w:numId w:val="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Познавательные УУД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научатся: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отвечать на вопросы учителя и учебника, придумывать свои собственные вопросы;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понимать смысл русских народных и литературных сказок, басен И. А. Крылова;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lastRenderedPageBreak/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соотносить пословицы и поговорки с содержанием литературного произведения;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определять мотив поведения героя с помощью вопросов учителя или учебника и рабочей тетради;</w:t>
      </w:r>
    </w:p>
    <w:p w:rsidR="00B04B11" w:rsidRPr="00F9012B" w:rsidRDefault="00B04B11" w:rsidP="00783362">
      <w:pPr>
        <w:numPr>
          <w:ilvl w:val="0"/>
          <w:numId w:val="5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получат возможность научиться: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определять информацию на основе различных художественных объектов, например литературного произведения, иллюстрации, репродукции картины, музыкального текста, таблицы, схемы и т. д.;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находить в литературных текстах сравнения и эпитеты, использовать их в своих творческих работах;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определять с помощью пословиц (поговорок) смысл читаемого произведения;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проявлять индивидуальные творческие способности при составлении рассказов, небольших стихотворений, басен, в процессе чтения по ролям, при инсценировании и выполнении проектных заданий;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предлагать вариант решения нравственной проблемы, исходя из своих нравственных установок и ценностей;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создавать высказывание (или доказательство своей точки зрения) по теме урока из 7—8 предложений;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B04B11" w:rsidRPr="00F9012B" w:rsidRDefault="00B04B11" w:rsidP="00783362">
      <w:pPr>
        <w:numPr>
          <w:ilvl w:val="0"/>
          <w:numId w:val="6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Коммуникативные УУД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color w:val="000000"/>
          <w:sz w:val="24"/>
          <w:szCs w:val="24"/>
        </w:rPr>
        <w:t>научатся: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вступать в общение в паре или группе, задавать вопросы на уточнение;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создавать связное высказывание из 5—6 простых предложений по предложенной теме;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оформлять 1—2 слайда к проекту, письменно фиксируя основные положения устного высказывания;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не конфликтовать, использовать вежливые слова;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lastRenderedPageBreak/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B04B11" w:rsidRPr="00F9012B" w:rsidRDefault="00B04B11" w:rsidP="00783362">
      <w:pPr>
        <w:numPr>
          <w:ilvl w:val="0"/>
          <w:numId w:val="7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готовить небольшую презентацию (5—6 слайдов) с помощью взро</w:t>
      </w:r>
      <w:r>
        <w:rPr>
          <w:rFonts w:ascii="Times New Roman" w:hAnsi="Times New Roman"/>
          <w:color w:val="000000"/>
          <w:sz w:val="24"/>
          <w:szCs w:val="24"/>
        </w:rPr>
        <w:t>слых (родителей</w:t>
      </w:r>
      <w:r w:rsidRPr="00F9012B">
        <w:rPr>
          <w:rFonts w:ascii="Times New Roman" w:hAnsi="Times New Roman"/>
          <w:color w:val="000000"/>
          <w:sz w:val="24"/>
          <w:szCs w:val="24"/>
        </w:rPr>
        <w:t xml:space="preserve"> и пр.) по теме проекта, озвучивать её с опорой на слайды.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получат возможность научиться: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понимать цель своего высказывания;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пользоваться элементарными приёмами убеждения, мимикой и жестикуляцией;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участвовать в диалоге в паре или группе, задавать вопросы на осмысление нравственной проблемы;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создавать 3—4 слайда к проекту, письменно фиксируя основные положения устного высказывания;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объяснять сверстникам способы бесконфликтной деятельности;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отбирать аргументы и факты для доказательства своей точки зрения;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опираться на собственный нравственный опыт в ходе доказательства и оценивании событий;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B04B11" w:rsidRPr="00F9012B" w:rsidRDefault="00B04B11" w:rsidP="00783362">
      <w:pPr>
        <w:numPr>
          <w:ilvl w:val="0"/>
          <w:numId w:val="8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озвучивать презентацию с опорой на слайды, выстраивать монолог по продуманному плану.</w:t>
      </w:r>
    </w:p>
    <w:p w:rsidR="00B04B11" w:rsidRDefault="00B04B11" w:rsidP="00783362">
      <w:pPr>
        <w:shd w:val="clear" w:color="auto" w:fill="FFFFFF"/>
        <w:spacing w:after="0" w:line="240" w:lineRule="auto"/>
        <w:ind w:left="426" w:right="-739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jc w:val="center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Предметные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Виды речевой и читательской деятельности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научатся:</w:t>
      </w:r>
    </w:p>
    <w:p w:rsidR="00B04B11" w:rsidRPr="00F9012B" w:rsidRDefault="00B04B11" w:rsidP="00783362">
      <w:pPr>
        <w:numPr>
          <w:ilvl w:val="0"/>
          <w:numId w:val="9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B04B11" w:rsidRPr="00F9012B" w:rsidRDefault="00B04B11" w:rsidP="00783362">
      <w:pPr>
        <w:numPr>
          <w:ilvl w:val="0"/>
          <w:numId w:val="9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B04B11" w:rsidRPr="00F9012B" w:rsidRDefault="00B04B11" w:rsidP="00783362">
      <w:pPr>
        <w:numPr>
          <w:ilvl w:val="0"/>
          <w:numId w:val="9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:rsidR="00B04B11" w:rsidRPr="00F9012B" w:rsidRDefault="00B04B11" w:rsidP="00783362">
      <w:pPr>
        <w:numPr>
          <w:ilvl w:val="0"/>
          <w:numId w:val="9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B04B11" w:rsidRPr="00F9012B" w:rsidRDefault="00B04B11" w:rsidP="00783362">
      <w:pPr>
        <w:numPr>
          <w:ilvl w:val="0"/>
          <w:numId w:val="9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B04B11" w:rsidRPr="00F9012B" w:rsidRDefault="00B04B11" w:rsidP="00783362">
      <w:pPr>
        <w:numPr>
          <w:ilvl w:val="0"/>
          <w:numId w:val="9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B04B11" w:rsidRPr="00F9012B" w:rsidRDefault="00B04B11" w:rsidP="00783362">
      <w:pPr>
        <w:numPr>
          <w:ilvl w:val="0"/>
          <w:numId w:val="9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получат возможность научиться: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пользоваться элементарными приёмами анализа текста с помощью учителя;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пользоваться тематическим каталогом в школьной библиотеке;</w:t>
      </w:r>
    </w:p>
    <w:p w:rsidR="00B04B11" w:rsidRPr="00F9012B" w:rsidRDefault="00B04B11" w:rsidP="00783362">
      <w:pPr>
        <w:numPr>
          <w:ilvl w:val="0"/>
          <w:numId w:val="10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Творческая деятельность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научатся:</w:t>
      </w:r>
    </w:p>
    <w:p w:rsidR="00B04B11" w:rsidRPr="00F9012B" w:rsidRDefault="00B04B11" w:rsidP="00783362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B04B11" w:rsidRPr="00F9012B" w:rsidRDefault="00B04B11" w:rsidP="00783362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получат возможность научиться:</w:t>
      </w:r>
    </w:p>
    <w:p w:rsidR="00B04B11" w:rsidRPr="00F9012B" w:rsidRDefault="00B04B11" w:rsidP="00783362">
      <w:pPr>
        <w:numPr>
          <w:ilvl w:val="0"/>
          <w:numId w:val="12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B04B11" w:rsidRPr="00F9012B" w:rsidRDefault="00B04B11" w:rsidP="00783362">
      <w:pPr>
        <w:numPr>
          <w:ilvl w:val="0"/>
          <w:numId w:val="12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творчески пересказывать содержание произведения от автора, от лица героя.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Литературоведческая пропедевтика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научатся:</w:t>
      </w:r>
    </w:p>
    <w:p w:rsidR="00B04B11" w:rsidRPr="00F9012B" w:rsidRDefault="00B04B11" w:rsidP="00783362">
      <w:pPr>
        <w:numPr>
          <w:ilvl w:val="0"/>
          <w:numId w:val="1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B04B11" w:rsidRPr="00F9012B" w:rsidRDefault="00B04B11" w:rsidP="00783362">
      <w:pPr>
        <w:numPr>
          <w:ilvl w:val="0"/>
          <w:numId w:val="1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B04B11" w:rsidRPr="00F9012B" w:rsidRDefault="00B04B11" w:rsidP="00783362">
      <w:pPr>
        <w:numPr>
          <w:ilvl w:val="0"/>
          <w:numId w:val="13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 w:rsidRPr="00F9012B">
        <w:rPr>
          <w:rFonts w:ascii="Times New Roman" w:hAnsi="Times New Roman"/>
          <w:color w:val="000000"/>
          <w:sz w:val="24"/>
          <w:szCs w:val="24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B04B11" w:rsidRPr="00F9012B" w:rsidRDefault="00B04B11" w:rsidP="00783362">
      <w:pPr>
        <w:shd w:val="clear" w:color="auto" w:fill="FFFFFF"/>
        <w:spacing w:after="0" w:line="240" w:lineRule="auto"/>
        <w:ind w:left="426" w:right="-7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Обучающиеся </w:t>
      </w:r>
      <w:r w:rsidRPr="00F9012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получат возможность научиться:</w:t>
      </w:r>
    </w:p>
    <w:p w:rsidR="00B04B11" w:rsidRPr="00F9012B" w:rsidRDefault="00B04B11" w:rsidP="00783362">
      <w:pPr>
        <w:numPr>
          <w:ilvl w:val="0"/>
          <w:numId w:val="1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понимать особенности стихотворения: расположение строк, рифму, ритм;</w:t>
      </w:r>
    </w:p>
    <w:p w:rsidR="00B04B11" w:rsidRPr="00F9012B" w:rsidRDefault="00B04B11" w:rsidP="00783362">
      <w:pPr>
        <w:numPr>
          <w:ilvl w:val="0"/>
          <w:numId w:val="1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определять героев басни, характеризовать их, понимать мораль и разъяснять её своими словами;</w:t>
      </w:r>
    </w:p>
    <w:p w:rsidR="00B04B11" w:rsidRPr="00F9012B" w:rsidRDefault="00B04B11" w:rsidP="00783362">
      <w:pPr>
        <w:numPr>
          <w:ilvl w:val="0"/>
          <w:numId w:val="1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находить в произведении средства художественной выразительности;</w:t>
      </w:r>
    </w:p>
    <w:p w:rsidR="00B04B11" w:rsidRPr="00F9012B" w:rsidRDefault="00B04B11" w:rsidP="00783362">
      <w:pPr>
        <w:numPr>
          <w:ilvl w:val="0"/>
          <w:numId w:val="14"/>
        </w:numPr>
        <w:shd w:val="clear" w:color="auto" w:fill="FFFFFF"/>
        <w:spacing w:after="0" w:line="240" w:lineRule="auto"/>
        <w:ind w:left="426" w:right="-73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9012B">
        <w:rPr>
          <w:rFonts w:ascii="Times New Roman" w:hAnsi="Times New Roman"/>
          <w:i/>
          <w:iCs/>
          <w:color w:val="000000"/>
          <w:sz w:val="24"/>
          <w:szCs w:val="24"/>
        </w:rPr>
        <w:t>понимать, позицию какого героя произведения поддерживает автор, находить доказательство этому в тексте.</w:t>
      </w:r>
    </w:p>
    <w:p w:rsidR="00B04B11" w:rsidRPr="00F9012B" w:rsidRDefault="00B04B11" w:rsidP="00783362">
      <w:pPr>
        <w:spacing w:after="0" w:line="240" w:lineRule="auto"/>
        <w:ind w:left="426" w:right="-739"/>
        <w:rPr>
          <w:rFonts w:ascii="Times New Roman" w:hAnsi="Times New Roman"/>
          <w:sz w:val="24"/>
          <w:szCs w:val="24"/>
        </w:rPr>
      </w:pPr>
    </w:p>
    <w:p w:rsidR="00B04B11" w:rsidRDefault="00B04B11" w:rsidP="00783362">
      <w:pPr>
        <w:ind w:left="426" w:right="-739"/>
      </w:pPr>
    </w:p>
    <w:p w:rsidR="00B04B11" w:rsidRDefault="00B04B11" w:rsidP="00783362">
      <w:pPr>
        <w:ind w:left="426" w:right="-739"/>
      </w:pPr>
    </w:p>
    <w:p w:rsidR="00B04B11" w:rsidRDefault="00B04B11" w:rsidP="00783362">
      <w:pPr>
        <w:ind w:left="426" w:right="-739"/>
      </w:pPr>
    </w:p>
    <w:p w:rsidR="00B04B11" w:rsidRDefault="00B04B11" w:rsidP="00706A51">
      <w:pPr>
        <w:ind w:right="-739"/>
      </w:pPr>
    </w:p>
    <w:p w:rsidR="00706A51" w:rsidRDefault="00706A51" w:rsidP="00706A51">
      <w:pPr>
        <w:ind w:right="-73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B04B11" w:rsidRPr="00B90D08" w:rsidTr="00B90D08">
        <w:tc>
          <w:tcPr>
            <w:tcW w:w="14786" w:type="dxa"/>
          </w:tcPr>
          <w:p w:rsidR="00B04B11" w:rsidRPr="00B90D08" w:rsidRDefault="00B04B11" w:rsidP="00B90D08">
            <w:pPr>
              <w:pStyle w:val="Default"/>
              <w:ind w:left="426" w:right="-739"/>
              <w:jc w:val="center"/>
              <w:rPr>
                <w:b/>
                <w:bCs/>
              </w:rPr>
            </w:pPr>
          </w:p>
          <w:p w:rsidR="00B04B11" w:rsidRPr="00B90D08" w:rsidRDefault="00B04B11" w:rsidP="00B90D08">
            <w:pPr>
              <w:spacing w:after="0" w:line="240" w:lineRule="auto"/>
              <w:ind w:left="142" w:right="-73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en-US"/>
              </w:rPr>
            </w:pPr>
            <w:r w:rsidRPr="00B90D08"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 xml:space="preserve">                                                                 </w:t>
            </w:r>
            <w:r w:rsidRPr="00B90D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Распределение часов по темам. Литературное чтение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56"/>
              <w:gridCol w:w="1610"/>
              <w:gridCol w:w="2423"/>
              <w:gridCol w:w="2423"/>
              <w:gridCol w:w="2424"/>
              <w:gridCol w:w="2424"/>
            </w:tblGrid>
            <w:tr w:rsidR="00B04B11" w:rsidRPr="00B90D08" w:rsidTr="00783362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Разделы курса</w:t>
                  </w:r>
                </w:p>
              </w:tc>
              <w:tc>
                <w:tcPr>
                  <w:tcW w:w="8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Количество часов в год</w:t>
                  </w:r>
                </w:p>
              </w:tc>
              <w:tc>
                <w:tcPr>
                  <w:tcW w:w="2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 класс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3 класс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 класс</w:t>
                  </w:r>
                </w:p>
              </w:tc>
              <w:tc>
                <w:tcPr>
                  <w:tcW w:w="2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B11" w:rsidRPr="00B90D08" w:rsidTr="00783362">
              <w:tc>
                <w:tcPr>
                  <w:tcW w:w="145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 Произведения устного народного творчества разных народов России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1.1. Фольклор разных народов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B04B11" w:rsidRPr="00B90D08" w:rsidTr="00783362">
              <w:tc>
                <w:tcPr>
                  <w:tcW w:w="145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2.Произведения классиков </w:t>
                  </w: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XIX</w:t>
                  </w: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– </w:t>
                  </w: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XX</w:t>
                  </w: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веков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2.1 О Родине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2.2. О природе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63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2.3. О детях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2.4 О братьях наших меньших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2.5. О добре и зле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2.6.Юмор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Итого часов по разделу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39 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</w:t>
                  </w:r>
                </w:p>
              </w:tc>
            </w:tr>
            <w:tr w:rsidR="00B04B11" w:rsidRPr="00B90D08" w:rsidTr="00783362">
              <w:tc>
                <w:tcPr>
                  <w:tcW w:w="1213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3.Произведения классиков детской литературы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3.1 О Родине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3.2. О природе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3.3. О детях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3.4 О братьях наших меньших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58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3.5. О добре и зле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3.6.Юмор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Итого часов по разделу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129</w:t>
                  </w:r>
                </w:p>
              </w:tc>
            </w:tr>
            <w:tr w:rsidR="00B04B11" w:rsidRPr="00B90D08" w:rsidTr="00783362">
              <w:tc>
                <w:tcPr>
                  <w:tcW w:w="1213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4.Произведения современной отечественной и зарубежной литературы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4.1 О Родине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4.2. О природе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4.3. О детях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4.4 О братьях наших меньших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4.5. О добре и зле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4.6.Юмор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Итого часов по разделу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91</w:t>
                  </w:r>
                </w:p>
              </w:tc>
            </w:tr>
            <w:tr w:rsidR="00B04B11" w:rsidRPr="00B90D08" w:rsidTr="00783362">
              <w:tc>
                <w:tcPr>
                  <w:tcW w:w="1213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5.Детские периодические издания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 xml:space="preserve">5.1.Произведения для детей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Итого часов по разделу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18</w:t>
                  </w: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B11" w:rsidRPr="00B90D08" w:rsidTr="00783362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Итого часов за год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B11" w:rsidRPr="00645DA9" w:rsidRDefault="00B04B11" w:rsidP="00783362">
                  <w:pPr>
                    <w:spacing w:after="0" w:line="240" w:lineRule="auto"/>
                    <w:ind w:left="426" w:right="-73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DA9">
                    <w:rPr>
                      <w:rFonts w:ascii="Times New Roman" w:hAnsi="Times New Roman"/>
                      <w:sz w:val="20"/>
                      <w:szCs w:val="20"/>
                    </w:rPr>
                    <w:t>414</w:t>
                  </w:r>
                </w:p>
              </w:tc>
            </w:tr>
          </w:tbl>
          <w:p w:rsidR="00B04B11" w:rsidRPr="00B90D08" w:rsidRDefault="00B04B11" w:rsidP="00B90D08">
            <w:pPr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4B11" w:rsidRPr="00B90D08" w:rsidRDefault="00B04B11" w:rsidP="00B90D08">
            <w:pPr>
              <w:tabs>
                <w:tab w:val="left" w:leader="dot" w:pos="624"/>
              </w:tabs>
              <w:spacing w:after="0" w:line="240" w:lineRule="auto"/>
              <w:ind w:left="426" w:right="-739" w:firstLine="709"/>
              <w:jc w:val="both"/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</w:pPr>
          </w:p>
          <w:p w:rsidR="00B04B11" w:rsidRPr="00B90D08" w:rsidRDefault="00B04B11" w:rsidP="00B90D08">
            <w:pPr>
              <w:pStyle w:val="Default"/>
              <w:ind w:left="426" w:right="-739"/>
              <w:rPr>
                <w:bCs/>
              </w:rPr>
            </w:pPr>
          </w:p>
        </w:tc>
      </w:tr>
    </w:tbl>
    <w:p w:rsidR="00B04B11" w:rsidRDefault="00B04B11" w:rsidP="00783362">
      <w:pPr>
        <w:ind w:right="-739"/>
      </w:pPr>
    </w:p>
    <w:p w:rsidR="00B04B11" w:rsidRDefault="00B04B11" w:rsidP="00783362">
      <w:pPr>
        <w:pStyle w:val="a3"/>
        <w:spacing w:after="0" w:line="240" w:lineRule="auto"/>
        <w:ind w:left="426" w:right="-739"/>
        <w:rPr>
          <w:rFonts w:ascii="Times New Roman" w:hAnsi="Times New Roman"/>
          <w:b/>
          <w:sz w:val="24"/>
          <w:szCs w:val="24"/>
        </w:rPr>
      </w:pPr>
      <w:r w:rsidRPr="00645DA9"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645DA9">
        <w:rPr>
          <w:rFonts w:ascii="Times New Roman" w:hAnsi="Times New Roman"/>
          <w:b/>
          <w:sz w:val="24"/>
          <w:szCs w:val="24"/>
        </w:rPr>
        <w:t>Календарно-тематическое планировани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706A51">
        <w:rPr>
          <w:rFonts w:ascii="Times New Roman" w:hAnsi="Times New Roman"/>
          <w:b/>
          <w:sz w:val="24"/>
          <w:szCs w:val="24"/>
        </w:rPr>
        <w:t>по литературному чтению  на 2019-20</w:t>
      </w:r>
      <w:r w:rsidRPr="00645DA9">
        <w:rPr>
          <w:rFonts w:ascii="Times New Roman" w:hAnsi="Times New Roman"/>
          <w:b/>
          <w:sz w:val="24"/>
          <w:szCs w:val="24"/>
        </w:rPr>
        <w:t xml:space="preserve"> уч. г. (2 класс) (136  часов )</w:t>
      </w:r>
    </w:p>
    <w:p w:rsidR="00B04B11" w:rsidRPr="00645DA9" w:rsidRDefault="00B04B11" w:rsidP="00783362">
      <w:pPr>
        <w:pStyle w:val="a3"/>
        <w:spacing w:after="0" w:line="240" w:lineRule="auto"/>
        <w:ind w:left="426" w:right="-739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7536"/>
        <w:gridCol w:w="4252"/>
        <w:gridCol w:w="1276"/>
        <w:gridCol w:w="1276"/>
      </w:tblGrid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53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252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Дата по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факту</w:t>
            </w: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2.Произведения классиков </w:t>
            </w:r>
            <w:r w:rsidRPr="00B90D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90D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 веков- 5 часов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Книга как источник необходимых знаний. Элементы книги.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Аудирование, чтение вслух, чтение про себя, работа с разными видами текста, библиографическая культура, работа с текстом художественного 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произведения, говорение, 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письмо (культура письменной речи).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Герои любимых книг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Проект «О чём может рассказать школьная библиотека»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Первые книги на Руси и начало книгопечатания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Книга учебная, художественная, справочная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>1.Произведения устного народного творчества разных народов России- 15часов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Малые и большие жанры устного народного творчества народов России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Аудирование, чтение вслух, 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чтение про себя, работа с разными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видами текста, библиографическая 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культура, работа с текстом 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художественного произведения,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говорение, письмо (культура 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письменной речи).</w:t>
            </w:r>
          </w:p>
          <w:p w:rsidR="00B04B11" w:rsidRPr="00B90D08" w:rsidRDefault="00B04B11" w:rsidP="00783362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Русские народные песни. Образ деревьев в русских народных песнях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Потешки и прибаутки – малые жанры устного народного творчества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Малые фольклорные формы: скороговорки, небылицы, считалки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Загадки – малые жанры устного народного творчества </w:t>
            </w:r>
            <w:r w:rsidRPr="00B90D08">
              <w:rPr>
                <w:rFonts w:ascii="Times New Roman" w:hAnsi="Times New Roman"/>
                <w:sz w:val="24"/>
                <w:szCs w:val="24"/>
                <w:highlight w:val="yellow"/>
              </w:rPr>
              <w:t>ВХОДНОЕ ТЕСТИРОВАНИЕ</w:t>
            </w: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Пословицы и поговорки русского народа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Монолог как форма речевого высказывания. Ю. Мориц «Сказка по лесу идёт…»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Русская народная сказка «Петушок и бобовое зёрнышко» и её герои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Характеристика героев сказки на основе представленных качеств </w:t>
            </w:r>
          </w:p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характера. Русская народная сказка «У страха глаза велики»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Использование приема звукописи  при создании кумулятивной сказки.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Русская народная сказка «Лиса и журавль». Рассказывание сказки по рисункам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Соотношение смысла пословицы со сказочным текстом. Сказка «Каша</w:t>
            </w:r>
          </w:p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из топора»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Рассказывание сказки по плану. Сказка «Гуси-лебеди»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Характеристика героев сказки на основе представленных качеств</w:t>
            </w:r>
          </w:p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характера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 разных народов России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2.Произведения классиков </w:t>
            </w:r>
            <w:r w:rsidRPr="00B90D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90D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 веков- 22 часа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Картины осенней природы. Образ осени в загадках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про себя, работа с разными видами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текста, библиографическая культура,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работа с текстом художественного произведения, говорение, письмо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(культура письменной речи).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Лирические стихотворения Ф.Тютчева, К.Бальмонта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Стихи об осени А.Плещеева*, А.Фета*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Лирические стихотворения А.Толстого, С.Есенина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Стихотворения В.Брюсова и И.Токмаковой об осени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Сравнение художественного и научно-познавательного текстов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F21318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Прием звукописи как средство выразительности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F21318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Произведения классиков </w:t>
            </w:r>
            <w:r w:rsidRPr="00B90D0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90D0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веков о природе</w:t>
            </w:r>
            <w:bookmarkEnd w:id="0"/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F21318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А.С. Пушкин – великий русский писатель.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Аудирование, чтение вслух, чтение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про себя, работа с разными видами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текста, библиографическая культура,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работа с текстом художественного произведения, говорение,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письмо (культура письменной речи).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Сказочные чудеса. А.С. Пушкин Вступление к поэме «Руслан и 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Людмила»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Лирические стихотворения А.С.Пушкина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Картины природы. Настроение стихотворения в произведениях</w:t>
            </w:r>
          </w:p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А.С.Пушкина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Картины моря в сказке А.С.Пушкина «Сказка о рыбаке и рыбке»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Характеристика героев произведения. А.С.Пушкин «Сказка о рыбаке и рыбке»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Басня – общее представление о жанре. И. А. Крылов «Лебедь, </w:t>
            </w:r>
          </w:p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рак и щука»*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Нравственный смысл басен И.А.Крылова. «Стрекоза и Муравей»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Сравнение басни и сказки. Герои басен и сказок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Нравственный смысл рассказов Л.Н.Толстого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Характеристика героя произведения Л.Н.Толстого «Филиппок»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Портрет, характер героя, выраженные через поступки в произведении Л.Н.Толстого «Котёнок»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Характеристика героев произведений Л.Н.Толстого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Произведения классиков </w:t>
            </w:r>
            <w:r w:rsidRPr="00B90D0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90D0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>3.Произведения классиков детской литературы-12 часов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Веселые стихи о животных А.Шибаев «Кто кем становится?»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Аудирование, чтение вслух,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чтение про себя, работа с разными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видами текста, библиографическая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культура, работа с текстом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художественного произведения,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говорение, письмо (культура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письменной речи).</w:t>
            </w:r>
          </w:p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Приемы сказочного текста в стихотворениях писателей.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Стихи о животных Б.Заходера, И. Пивоварова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Понятие «рифма». В. Берестов «Кошкин щенок»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Рассказы о животных. М.Пришвин «Ребята и утята»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Нравственный смысл поступков героев произведений М.Пришвина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Рассказы о животных. Е.Чарушин «Страшный рассказ».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Б.Житков «Храбрый утенок». Характеристика героев произведения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Понимание заглавия произведения, адекватное соотношение с </w:t>
            </w:r>
          </w:p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содержанием. В.Бианки «Музыкант»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Определение главной мысли текста на примере рассказа В.Бианки </w:t>
            </w:r>
          </w:p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«Сова».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Веселые стихи С.Брезкун, М.Бородицкой о животных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57" w:right="-739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Cs/>
                <w:sz w:val="24"/>
                <w:szCs w:val="24"/>
              </w:rPr>
              <w:t>Произведения классиков детской литературы  о братьях наших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Cs/>
                <w:sz w:val="24"/>
                <w:szCs w:val="24"/>
              </w:rPr>
              <w:t xml:space="preserve"> меньших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>5.Детские периодические издания- 10 часов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Детские периодические издания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про себя, работа с разными видами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текста, библиографическая культура,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работа с текстом художественного произведения, говорение, письмо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(культура письменной речи).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Придумывание вопросов, сравнение их с необычными вопросами из </w:t>
            </w:r>
          </w:p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детских журналов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Произведения из детских журналов. Д.Хармс «Игра»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Произведения из детских журналов.  Д. Хармс «Вы знаете?»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Понятие «заголовок». Д.Хармс, С.Маршак «Весёлые чижи»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Ритм стихотворного текста. Д. Хармс «Что это было?», «Очень-очень вкусный пирог»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Понимание заглавия произведения, адекватное соотношение с </w:t>
            </w:r>
          </w:p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содержанием. Ю.Владимиров «Чудаки», А.Введенский «Ученый Петя»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Cs/>
                <w:sz w:val="24"/>
                <w:szCs w:val="24"/>
              </w:rPr>
              <w:t>Проект «Мой любимый детский журнал»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Ритм стихотворного текста. А.Введенский «Лошадка»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 и стихи из детских журналов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2.Произведения классиков </w:t>
            </w:r>
            <w:r w:rsidRPr="00B90D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90D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 веков-9 часов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Лирические стихотворения И.Бунина и  К. Бальмонта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Аудирование, чтение вслух, чтение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 себя, работа с разными видами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текста, библиографическая культура,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работа с текстом художественного произведения, говорение, письмо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(культура письменной речи).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 в стихотворении Я.Акима «Утром кот принес на лапках…»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Словесные картины зимней природы с опорой на текст стихотворения Ф.Тютчева  «Чародейкою зимою….»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Ритм и мелодика стихотворения С.Есенина  «Поёт зима –аукает»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Метафора и сравнение в стихотворении С.Есенина «Берёза»*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Главная мысль русской народной сказки «Два Мороза»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Особенности жанра «быль». С.Михалков «Новогодняя быль».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Веселые стихи о зиме А.Барто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57" w:right="-739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Произведения классиков </w:t>
            </w:r>
            <w:r w:rsidRPr="00B90D0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90D0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веков о зиме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>3.Произведения классиков детской литературы-18 часов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Детский писатель К.И.Чуковский.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Аудирование, чтение вслух, чтение </w:t>
            </w:r>
          </w:p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 себя, работа с разными видами</w:t>
            </w:r>
          </w:p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текста, библиографическая культура, </w:t>
            </w:r>
          </w:p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работа с текстом художественного произведения, говорение, письмо</w:t>
            </w:r>
          </w:p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(культура письменной речи).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0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Настроение стихотворения К.И.Чуковского «Путаница»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Чтение по ролям сказки К. И. Чуковского «Федорино горе»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Составление плана пересказа К. И. Чуковского «Федорино горе».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Герои произведений С.Я.Маршака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Соотнесение смысла пословицы с содержанием стихотворения С.Я.Маршак «Кот и лодыри»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Творчество Сергея Михалкова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Смысл заголовка произведений С.В.Михалкова «Мой секрет», «Сила воли»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Интерпретация текста: драматизация. С.В.Михалков «Мой щенок»*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Звукопись как средство создания образа в произведениях детской поэтессы – А.Л.Барто.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Настроение стихотворения А.Л.Барто «Веревочка»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Заголовок стихотворения. А.Л.Барто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Творчество Николая Носова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Юмористические рассказы Н.Носова  для детей. «Затейники»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Составление плана произведения Н.Н.Носова «Живая шляпа».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Авторское отношение к героям произведения Н.Н.Носова «Живая шляпа»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Подробный пересказ на основе картинного плана Н.Носова «На горке».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Произведения классиков детской литературы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0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>4.Произведения современной отечественной и зарубежной литературы- 10 часов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Стихи детских писателей о дружбе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783362">
            <w:pPr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Стихи о дружбе и друзьях В.Лунина, В. Берестова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Соотнесение смысла пословицы и смысла произведения Н.Булгакова</w:t>
            </w:r>
          </w:p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«Анна, не грусти!».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Смысл названия рассказа Ю.Ермолаева «Два пирожка»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Нравственно-этические представления в произведении В.Осеевой «Волшебное слово»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Составление плана рассказа В.Осеевой «Волшебное слово»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Рассказы о дружбе и взаимовыручке. В.Осеева «Хорошее»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34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Выборочное чтение В.Осеева «Почему?»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34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Выборочный пересказ по заданию учителя. В.Осеева «Почему?».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34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Произведения    современной  отечественной литературы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2.Произведения классиков </w:t>
            </w:r>
            <w:r w:rsidRPr="00B90D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90D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 xml:space="preserve"> веков-3 часа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Весенние загадки. Соотнесение загадки с отгадкой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Аудирование, чтение вслух, чтение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 себя, работа с разными видами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текста, библиографическая культура,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работа с текстом художественного произведения, говорение, письмо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(культура письменной речи).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Лирические стихотворения Ф.Тютчева о весне*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Картины весенней природы в стихотворениях А.Плещеева и А.Блока</w:t>
            </w:r>
          </w:p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>3.Произведения классиков детской литературы-6 часов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34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Звукопись</w:t>
            </w:r>
            <w:r w:rsidRPr="00B90D08">
              <w:rPr>
                <w:rFonts w:ascii="Times New Roman" w:hAnsi="Times New Roman"/>
                <w:bCs/>
                <w:sz w:val="24"/>
                <w:szCs w:val="24"/>
              </w:rPr>
              <w:t xml:space="preserve"> С.Я.Маршак «Снег теперь уже не тот»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Аудирование, чтение вслух, чтение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про себя, работа с разными видами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текста, библиографическая культура, 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работа с текстом художественного произведения, говорение, письмо</w:t>
            </w:r>
          </w:p>
          <w:p w:rsidR="00B04B11" w:rsidRPr="00B90D08" w:rsidRDefault="00B04B11" w:rsidP="00B70B11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(культура письменной речи).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34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Cs/>
                <w:sz w:val="24"/>
                <w:szCs w:val="24"/>
              </w:rPr>
              <w:t>Прием контраста в создании картин зимы и весны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34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Характер героя через поступки и речь. Е.Благинина «Посидим в </w:t>
            </w:r>
          </w:p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тишине»*, Э. Мошковская «Я маму мою обидел…»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34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Представления о проявлении любви к Родине. С.Васильев «Белая </w:t>
            </w:r>
          </w:p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береза».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34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Cs/>
                <w:sz w:val="24"/>
                <w:szCs w:val="24"/>
              </w:rPr>
              <w:t>Проект  «Газета к 9 мая»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34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Произведения классиков детской литературы о детях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783362">
        <w:tc>
          <w:tcPr>
            <w:tcW w:w="15168" w:type="dxa"/>
            <w:gridSpan w:val="5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/>
                <w:sz w:val="24"/>
                <w:szCs w:val="24"/>
              </w:rPr>
              <w:t>4.Произведения современной отечественной и зарубежной литературы-26 часов</w:t>
            </w: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Веселые стихи Б.Заходера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Аудирование, чтение вслух, чтение </w:t>
            </w:r>
          </w:p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про себя, работа с разными видами </w:t>
            </w:r>
          </w:p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текста, библиографическая культура, </w:t>
            </w:r>
          </w:p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работа с текстом художественного произведения, говорение, письмо</w:t>
            </w:r>
          </w:p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(культура письменной речи).</w:t>
            </w:r>
          </w:p>
          <w:p w:rsidR="00B04B11" w:rsidRPr="00B90D08" w:rsidRDefault="00B04B11" w:rsidP="00E7087D">
            <w:pPr>
              <w:pStyle w:val="a3"/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Литературная сказка А.Милна «Вини-Пух и все-все-все»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Б.Заходер – писатель – переводчик «Песни Вини-Пуха»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Герои юмористических рассказов. Э.Успенский «Чебурашка»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Чтение глав произведения Э.Успенского «Чебурашка».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Составление плана. Пересказ текста на основе вопросов. Э.Успенский «Чебурашка»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Особенности стихотворных  произведений В.Берестова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Инсценирование стихотворений В. Берестова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Ритм в произведениях И.Токмаковой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Чтение по ролям. Г.Остер «Будем знакомы»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Драматизация. Г.Остер Отрывки из книги «Зарядка для хвоста»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B70B11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7536" w:type="dxa"/>
          </w:tcPr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Понимание заглавия произведения, адекватное соотношение с </w:t>
            </w:r>
          </w:p>
          <w:p w:rsidR="00B04B11" w:rsidRPr="00B90D08" w:rsidRDefault="00B04B11" w:rsidP="00B70B11">
            <w:pPr>
              <w:spacing w:after="0" w:line="240" w:lineRule="auto"/>
              <w:ind w:left="426" w:right="-739" w:hanging="426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содержанием. В.Драгунский «Тайное становится явным»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Составление плана произведения В.Драгунского «Тайное становится явным».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0D08">
              <w:rPr>
                <w:rFonts w:ascii="Times New Roman" w:hAnsi="Times New Roman"/>
                <w:sz w:val="24"/>
                <w:szCs w:val="24"/>
              </w:rPr>
              <w:t>Произведения    современной  отечественной литературы о юморе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Фольклор разных народов. Английские народные песенки </w:t>
            </w:r>
          </w:p>
        </w:tc>
        <w:tc>
          <w:tcPr>
            <w:tcW w:w="4252" w:type="dxa"/>
            <w:vMerge w:val="restart"/>
          </w:tcPr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</w:t>
            </w:r>
          </w:p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про себя, работа с разными видами</w:t>
            </w:r>
          </w:p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текста, библиографическая культура, </w:t>
            </w:r>
          </w:p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работа с текстом художественного произведения, говорение, письмо</w:t>
            </w:r>
          </w:p>
          <w:p w:rsidR="00B04B11" w:rsidRPr="00B90D08" w:rsidRDefault="00B04B11" w:rsidP="00E7087D">
            <w:pPr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 (культура письменной речи).</w:t>
            </w:r>
          </w:p>
          <w:p w:rsidR="00B04B11" w:rsidRPr="00B90D08" w:rsidRDefault="00B04B11" w:rsidP="00E7087D">
            <w:pPr>
              <w:pStyle w:val="a3"/>
              <w:spacing w:after="0" w:line="240" w:lineRule="auto"/>
              <w:ind w:left="33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Фольклор разных народов. Английская народная песенка «Бульдог </w:t>
            </w:r>
          </w:p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по кличке Дог»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Фольклор разных народов. Французская народная песенка «Сюзон и мотылек»  </w:t>
            </w:r>
            <w:r w:rsidRPr="00B90D0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ПРОМЕЖУТОЧНАЯ АТТЕСТАЦИЯ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Фольклор разных народов. Немецкая народная песенка «Знают мамы, </w:t>
            </w:r>
          </w:p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знают дети»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Герой зарубежных сказок. Ш.Перро «Кот в сапогах»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Составление плана пересказа сказки Ш.Перро «Кот в сапогах»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Герой зарубежных сказок Ш.Перро «Красная шапочка»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Герой зарубежных сказок. Г.Х.Андерсен «Принцесса на горошине»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Соотнесение смысла сказки с русской пословицей. </w:t>
            </w:r>
          </w:p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Э. Хогарт «Мафин и паук»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 xml:space="preserve">Выборочный пересказ эпизода сказки по заданию учителя. Э. Хогарт «Мафин и паук». 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Произведения зарубежной литературы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1" w:rsidRPr="00B90D08" w:rsidTr="00B70B11">
        <w:tc>
          <w:tcPr>
            <w:tcW w:w="828" w:type="dxa"/>
          </w:tcPr>
          <w:p w:rsidR="00B04B11" w:rsidRPr="00B90D08" w:rsidRDefault="00B04B11" w:rsidP="00E7087D">
            <w:pPr>
              <w:pStyle w:val="a3"/>
              <w:spacing w:after="0" w:line="240" w:lineRule="auto"/>
              <w:ind w:left="426" w:right="-739" w:hanging="392"/>
              <w:rPr>
                <w:rFonts w:ascii="Times New Roman" w:hAnsi="Times New Roman"/>
                <w:sz w:val="24"/>
                <w:szCs w:val="24"/>
              </w:rPr>
            </w:pPr>
            <w:r w:rsidRPr="00B90D0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536" w:type="dxa"/>
          </w:tcPr>
          <w:p w:rsidR="00B04B11" w:rsidRPr="00B90D08" w:rsidRDefault="00B04B11" w:rsidP="00E7087D">
            <w:pPr>
              <w:spacing w:after="0" w:line="240" w:lineRule="auto"/>
              <w:ind w:left="57" w:right="-739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/>
                <w:bCs/>
                <w:sz w:val="24"/>
                <w:szCs w:val="24"/>
              </w:rPr>
              <w:t>Проект «Мой любимый писатель-сказочник»</w:t>
            </w:r>
          </w:p>
        </w:tc>
        <w:tc>
          <w:tcPr>
            <w:tcW w:w="4252" w:type="dxa"/>
            <w:vMerge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11" w:rsidRPr="00B90D08" w:rsidRDefault="00B04B11" w:rsidP="00783362">
            <w:pPr>
              <w:pStyle w:val="a3"/>
              <w:spacing w:after="0" w:line="240" w:lineRule="auto"/>
              <w:ind w:left="426"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B11" w:rsidRPr="00476CDC" w:rsidRDefault="00B04B11" w:rsidP="00783362">
      <w:pPr>
        <w:ind w:left="426" w:right="-739"/>
      </w:pPr>
    </w:p>
    <w:sectPr w:rsidR="00B04B11" w:rsidRPr="00476CDC" w:rsidSect="00783362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0EC" w:rsidRDefault="009F10EC" w:rsidP="00783362">
      <w:pPr>
        <w:spacing w:after="0" w:line="240" w:lineRule="auto"/>
      </w:pPr>
      <w:r>
        <w:separator/>
      </w:r>
    </w:p>
  </w:endnote>
  <w:endnote w:type="continuationSeparator" w:id="0">
    <w:p w:rsidR="009F10EC" w:rsidRDefault="009F10EC" w:rsidP="0078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11" w:rsidRDefault="00EC2B66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21318">
      <w:rPr>
        <w:noProof/>
      </w:rPr>
      <w:t>8</w:t>
    </w:r>
    <w:r>
      <w:rPr>
        <w:noProof/>
      </w:rPr>
      <w:fldChar w:fldCharType="end"/>
    </w:r>
  </w:p>
  <w:p w:rsidR="00B04B11" w:rsidRDefault="00B04B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0EC" w:rsidRDefault="009F10EC" w:rsidP="00783362">
      <w:pPr>
        <w:spacing w:after="0" w:line="240" w:lineRule="auto"/>
      </w:pPr>
      <w:r>
        <w:separator/>
      </w:r>
    </w:p>
  </w:footnote>
  <w:footnote w:type="continuationSeparator" w:id="0">
    <w:p w:rsidR="009F10EC" w:rsidRDefault="009F10EC" w:rsidP="0078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73B9"/>
    <w:multiLevelType w:val="multilevel"/>
    <w:tmpl w:val="A92C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92E9A"/>
    <w:multiLevelType w:val="multilevel"/>
    <w:tmpl w:val="26E6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121CB"/>
    <w:multiLevelType w:val="multilevel"/>
    <w:tmpl w:val="3D08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B2481"/>
    <w:multiLevelType w:val="multilevel"/>
    <w:tmpl w:val="494C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10939"/>
    <w:multiLevelType w:val="multilevel"/>
    <w:tmpl w:val="E500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1C6F"/>
    <w:multiLevelType w:val="multilevel"/>
    <w:tmpl w:val="E918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D3641"/>
    <w:multiLevelType w:val="multilevel"/>
    <w:tmpl w:val="18AE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8356F"/>
    <w:multiLevelType w:val="multilevel"/>
    <w:tmpl w:val="429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95272"/>
    <w:multiLevelType w:val="multilevel"/>
    <w:tmpl w:val="BEA2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754D8"/>
    <w:multiLevelType w:val="multilevel"/>
    <w:tmpl w:val="6F6A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549FC"/>
    <w:multiLevelType w:val="multilevel"/>
    <w:tmpl w:val="1180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D26EE"/>
    <w:multiLevelType w:val="multilevel"/>
    <w:tmpl w:val="4210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C6BAA"/>
    <w:multiLevelType w:val="multilevel"/>
    <w:tmpl w:val="389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2602B"/>
    <w:multiLevelType w:val="multilevel"/>
    <w:tmpl w:val="5246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13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CDC"/>
    <w:rsid w:val="000B3220"/>
    <w:rsid w:val="001E5E62"/>
    <w:rsid w:val="0021027D"/>
    <w:rsid w:val="00476CDC"/>
    <w:rsid w:val="00543B70"/>
    <w:rsid w:val="00584999"/>
    <w:rsid w:val="005A1D3E"/>
    <w:rsid w:val="00645DA9"/>
    <w:rsid w:val="00706A51"/>
    <w:rsid w:val="00783362"/>
    <w:rsid w:val="008C716A"/>
    <w:rsid w:val="00916F21"/>
    <w:rsid w:val="009F10EC"/>
    <w:rsid w:val="00A237C7"/>
    <w:rsid w:val="00A662CB"/>
    <w:rsid w:val="00B04B11"/>
    <w:rsid w:val="00B106EF"/>
    <w:rsid w:val="00B70B11"/>
    <w:rsid w:val="00B90D08"/>
    <w:rsid w:val="00CD7E31"/>
    <w:rsid w:val="00D66443"/>
    <w:rsid w:val="00DC28C1"/>
    <w:rsid w:val="00E7087D"/>
    <w:rsid w:val="00EC2B66"/>
    <w:rsid w:val="00F21318"/>
    <w:rsid w:val="00F65302"/>
    <w:rsid w:val="00F9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DE3F05-274B-405E-A82D-8BC3F89F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76C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476CDC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476C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uiPriority w:val="99"/>
    <w:rsid w:val="00476CDC"/>
    <w:rPr>
      <w:color w:val="000000"/>
      <w:w w:val="100"/>
    </w:rPr>
  </w:style>
  <w:style w:type="paragraph" w:customStyle="1" w:styleId="Zag3">
    <w:name w:val="Zag_3"/>
    <w:basedOn w:val="a"/>
    <w:uiPriority w:val="99"/>
    <w:rsid w:val="00476CD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styleId="a5">
    <w:name w:val="header"/>
    <w:basedOn w:val="a"/>
    <w:link w:val="a6"/>
    <w:uiPriority w:val="99"/>
    <w:semiHidden/>
    <w:rsid w:val="00783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783362"/>
    <w:rPr>
      <w:rFonts w:cs="Times New Roman"/>
    </w:rPr>
  </w:style>
  <w:style w:type="paragraph" w:styleId="a7">
    <w:name w:val="footer"/>
    <w:basedOn w:val="a"/>
    <w:link w:val="a8"/>
    <w:uiPriority w:val="99"/>
    <w:rsid w:val="00783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8336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0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06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13</cp:revision>
  <cp:lastPrinted>2019-09-05T09:16:00Z</cp:lastPrinted>
  <dcterms:created xsi:type="dcterms:W3CDTF">2017-08-27T04:55:00Z</dcterms:created>
  <dcterms:modified xsi:type="dcterms:W3CDTF">2019-10-17T05:00:00Z</dcterms:modified>
</cp:coreProperties>
</file>